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0EF5" w:rsidRPr="00E00EF5" w:rsidRDefault="00E00EF5" w:rsidP="00735DDA">
      <w:pPr>
        <w:spacing w:after="0" w:line="240" w:lineRule="auto"/>
        <w:rPr>
          <w:b/>
          <w:sz w:val="20"/>
          <w:szCs w:val="20"/>
        </w:rPr>
      </w:pPr>
      <w:r w:rsidRPr="00E00EF5">
        <w:rPr>
          <w:b/>
          <w:sz w:val="20"/>
          <w:szCs w:val="20"/>
        </w:rPr>
        <w:t>ALERTS</w:t>
      </w:r>
    </w:p>
    <w:p w:rsidR="00735DDA" w:rsidRPr="00E00EF5" w:rsidRDefault="00735DDA" w:rsidP="00735DDA">
      <w:pPr>
        <w:spacing w:after="0" w:line="240" w:lineRule="auto"/>
        <w:rPr>
          <w:b/>
          <w:sz w:val="20"/>
          <w:szCs w:val="20"/>
        </w:rPr>
      </w:pPr>
      <w:r w:rsidRPr="00E00EF5">
        <w:rPr>
          <w:b/>
          <w:sz w:val="20"/>
          <w:szCs w:val="20"/>
        </w:rPr>
        <w:t>This year the world woke up to the society-shifting power of artificial intelligence</w:t>
      </w:r>
    </w:p>
    <w:p w:rsidR="00735DDA" w:rsidRPr="00E00EF5" w:rsidRDefault="00735DDA" w:rsidP="00735DDA">
      <w:pPr>
        <w:spacing w:after="0" w:line="240" w:lineRule="auto"/>
        <w:rPr>
          <w:sz w:val="20"/>
          <w:szCs w:val="20"/>
        </w:rPr>
      </w:pPr>
      <w:hyperlink r:id="rId6" w:history="1">
        <w:r w:rsidRPr="00E00EF5">
          <w:rPr>
            <w:rStyle w:val="Hyperlink"/>
            <w:sz w:val="20"/>
            <w:szCs w:val="20"/>
          </w:rPr>
          <w:t>https://qz.com/1156957/this-year-the-world-woke-up-to-the-society-shifting-power-of-artificial-intelligence/</w:t>
        </w:r>
      </w:hyperlink>
      <w:r w:rsidRPr="00E00EF5">
        <w:rPr>
          <w:sz w:val="20"/>
          <w:szCs w:val="20"/>
        </w:rPr>
        <w:t xml:space="preserve"> </w:t>
      </w:r>
    </w:p>
    <w:p w:rsidR="00F303CB" w:rsidRPr="00E00EF5" w:rsidRDefault="00F303CB" w:rsidP="003D300A">
      <w:pPr>
        <w:spacing w:after="0" w:line="240" w:lineRule="auto"/>
        <w:rPr>
          <w:sz w:val="20"/>
          <w:szCs w:val="20"/>
        </w:rPr>
      </w:pPr>
    </w:p>
    <w:p w:rsidR="00E00EF5" w:rsidRPr="00E00EF5" w:rsidRDefault="00E00EF5" w:rsidP="003D300A">
      <w:pPr>
        <w:spacing w:after="0" w:line="240" w:lineRule="auto"/>
        <w:rPr>
          <w:sz w:val="20"/>
          <w:szCs w:val="20"/>
        </w:rPr>
      </w:pPr>
      <w:r w:rsidRPr="00E00EF5">
        <w:rPr>
          <w:b/>
          <w:sz w:val="20"/>
          <w:szCs w:val="20"/>
        </w:rPr>
        <w:t>OPTIMISM</w:t>
      </w:r>
    </w:p>
    <w:p w:rsidR="00735DDA" w:rsidRPr="00E00EF5" w:rsidRDefault="00735DDA" w:rsidP="00735DDA">
      <w:pPr>
        <w:spacing w:after="0" w:line="240" w:lineRule="auto"/>
        <w:rPr>
          <w:b/>
          <w:sz w:val="20"/>
          <w:szCs w:val="20"/>
        </w:rPr>
      </w:pPr>
      <w:r w:rsidRPr="00E00EF5">
        <w:rPr>
          <w:b/>
          <w:sz w:val="20"/>
          <w:szCs w:val="20"/>
        </w:rPr>
        <w:t>Pioneer of Human-Machine Interaction Says AI Will Not Replace Workers - How the technology can empower people, not oust them</w:t>
      </w:r>
    </w:p>
    <w:p w:rsidR="00735DDA" w:rsidRPr="00E00EF5" w:rsidRDefault="00735DDA" w:rsidP="00735DDA">
      <w:pPr>
        <w:spacing w:after="0" w:line="240" w:lineRule="auto"/>
        <w:rPr>
          <w:sz w:val="20"/>
          <w:szCs w:val="20"/>
        </w:rPr>
      </w:pPr>
      <w:hyperlink r:id="rId7" w:history="1">
        <w:r w:rsidRPr="00E00EF5">
          <w:rPr>
            <w:rStyle w:val="Hyperlink"/>
            <w:sz w:val="20"/>
            <w:szCs w:val="20"/>
          </w:rPr>
          <w:t>http://theinstitute.ieee.org/ieee-roundup/blogs/blog/pioneer-of-humanmachine-interaction-says-ai-will-not-replace-workers</w:t>
        </w:r>
      </w:hyperlink>
      <w:r w:rsidRPr="00E00EF5">
        <w:rPr>
          <w:sz w:val="20"/>
          <w:szCs w:val="20"/>
        </w:rPr>
        <w:t xml:space="preserve"> </w:t>
      </w:r>
    </w:p>
    <w:p w:rsidR="00F303CB" w:rsidRDefault="00F303CB" w:rsidP="003D300A">
      <w:pPr>
        <w:spacing w:after="0" w:line="240" w:lineRule="auto"/>
        <w:rPr>
          <w:sz w:val="20"/>
          <w:szCs w:val="20"/>
        </w:rPr>
      </w:pPr>
    </w:p>
    <w:p w:rsidR="005E7D6E" w:rsidRPr="00E00EF5" w:rsidRDefault="005E7D6E" w:rsidP="005E7D6E">
      <w:pPr>
        <w:spacing w:after="0" w:line="240" w:lineRule="auto"/>
        <w:rPr>
          <w:b/>
          <w:sz w:val="20"/>
          <w:szCs w:val="20"/>
        </w:rPr>
      </w:pPr>
      <w:r>
        <w:rPr>
          <w:b/>
          <w:sz w:val="20"/>
          <w:szCs w:val="20"/>
        </w:rPr>
        <w:t>PESSIMISM</w:t>
      </w:r>
    </w:p>
    <w:p w:rsidR="005E7D6E" w:rsidRPr="00E00EF5" w:rsidRDefault="005E7D6E" w:rsidP="005E7D6E">
      <w:pPr>
        <w:spacing w:after="0" w:line="240" w:lineRule="auto"/>
        <w:rPr>
          <w:b/>
          <w:sz w:val="20"/>
          <w:szCs w:val="20"/>
        </w:rPr>
      </w:pPr>
      <w:r w:rsidRPr="00E00EF5">
        <w:rPr>
          <w:b/>
          <w:sz w:val="20"/>
          <w:szCs w:val="20"/>
        </w:rPr>
        <w:t>Existential risk from artificial general intelligence</w:t>
      </w:r>
    </w:p>
    <w:p w:rsidR="005E7D6E" w:rsidRPr="00E00EF5" w:rsidRDefault="005E7D6E" w:rsidP="005E7D6E">
      <w:pPr>
        <w:spacing w:after="0" w:line="240" w:lineRule="auto"/>
        <w:rPr>
          <w:sz w:val="20"/>
          <w:szCs w:val="20"/>
        </w:rPr>
      </w:pPr>
      <w:hyperlink r:id="rId8" w:history="1">
        <w:r w:rsidRPr="00E00EF5">
          <w:rPr>
            <w:rStyle w:val="Hyperlink"/>
            <w:sz w:val="20"/>
            <w:szCs w:val="20"/>
          </w:rPr>
          <w:t>https://en.wikipedia.org/wiki/Existential_risk_from_artificial_general_intelligence</w:t>
        </w:r>
      </w:hyperlink>
    </w:p>
    <w:p w:rsidR="005E7D6E" w:rsidRPr="00E00EF5" w:rsidRDefault="005E7D6E" w:rsidP="005E7D6E">
      <w:pPr>
        <w:spacing w:after="0" w:line="240" w:lineRule="auto"/>
        <w:rPr>
          <w:sz w:val="20"/>
          <w:szCs w:val="20"/>
        </w:rPr>
      </w:pPr>
      <w:r w:rsidRPr="00E00EF5">
        <w:rPr>
          <w:sz w:val="20"/>
          <w:szCs w:val="20"/>
        </w:rPr>
        <w:t xml:space="preserve">What can be done about our modern-day </w:t>
      </w:r>
      <w:proofErr w:type="spellStart"/>
      <w:r w:rsidRPr="00E00EF5">
        <w:rPr>
          <w:sz w:val="20"/>
          <w:szCs w:val="20"/>
        </w:rPr>
        <w:t>Frankensteins</w:t>
      </w:r>
      <w:proofErr w:type="spellEnd"/>
      <w:r w:rsidRPr="00E00EF5">
        <w:rPr>
          <w:sz w:val="20"/>
          <w:szCs w:val="20"/>
        </w:rPr>
        <w:t>?</w:t>
      </w:r>
    </w:p>
    <w:p w:rsidR="005E7D6E" w:rsidRPr="00E00EF5" w:rsidRDefault="005E7D6E" w:rsidP="005E7D6E">
      <w:pPr>
        <w:spacing w:after="0" w:line="240" w:lineRule="auto"/>
        <w:rPr>
          <w:sz w:val="20"/>
          <w:szCs w:val="20"/>
        </w:rPr>
      </w:pPr>
      <w:hyperlink r:id="rId9" w:history="1">
        <w:r w:rsidRPr="00E00EF5">
          <w:rPr>
            <w:rStyle w:val="Hyperlink"/>
            <w:sz w:val="20"/>
            <w:szCs w:val="20"/>
          </w:rPr>
          <w:t>https://theconversation.com/what-can-be-done-about-our-modern-day-frankensteins-88856</w:t>
        </w:r>
      </w:hyperlink>
    </w:p>
    <w:p w:rsidR="00E00EF5" w:rsidRPr="00E00EF5" w:rsidRDefault="00E00EF5" w:rsidP="003D300A">
      <w:pPr>
        <w:spacing w:after="0" w:line="240" w:lineRule="auto"/>
        <w:rPr>
          <w:b/>
          <w:sz w:val="20"/>
          <w:szCs w:val="20"/>
        </w:rPr>
      </w:pPr>
    </w:p>
    <w:p w:rsidR="00EE24FF" w:rsidRDefault="00E00EF5" w:rsidP="003D300A">
      <w:pPr>
        <w:spacing w:after="0" w:line="240" w:lineRule="auto"/>
        <w:rPr>
          <w:b/>
          <w:sz w:val="20"/>
          <w:szCs w:val="20"/>
        </w:rPr>
      </w:pPr>
      <w:r w:rsidRPr="00E00EF5">
        <w:rPr>
          <w:b/>
          <w:sz w:val="20"/>
          <w:szCs w:val="20"/>
        </w:rPr>
        <w:t>SEARCH</w:t>
      </w:r>
      <w:r>
        <w:rPr>
          <w:b/>
          <w:sz w:val="20"/>
          <w:szCs w:val="20"/>
        </w:rPr>
        <w:t>ING</w:t>
      </w:r>
      <w:r w:rsidRPr="00E00EF5">
        <w:rPr>
          <w:b/>
          <w:sz w:val="20"/>
          <w:szCs w:val="20"/>
        </w:rPr>
        <w:t xml:space="preserve"> FOR ADVANTAG</w:t>
      </w:r>
      <w:r>
        <w:rPr>
          <w:b/>
          <w:sz w:val="20"/>
          <w:szCs w:val="20"/>
        </w:rPr>
        <w:t>E</w:t>
      </w:r>
      <w:r w:rsidRPr="00E00EF5">
        <w:rPr>
          <w:b/>
          <w:sz w:val="20"/>
          <w:szCs w:val="20"/>
        </w:rPr>
        <w:t xml:space="preserve"> WHILE </w:t>
      </w:r>
      <w:r w:rsidR="00BB6D55">
        <w:rPr>
          <w:b/>
          <w:sz w:val="20"/>
          <w:szCs w:val="20"/>
        </w:rPr>
        <w:t>AVOIDING</w:t>
      </w:r>
      <w:r>
        <w:rPr>
          <w:b/>
          <w:sz w:val="20"/>
          <w:szCs w:val="20"/>
        </w:rPr>
        <w:t xml:space="preserve"> DANGER</w:t>
      </w:r>
    </w:p>
    <w:p w:rsidR="00B326DF" w:rsidRPr="00E00EF5" w:rsidRDefault="003D300A" w:rsidP="003D300A">
      <w:pPr>
        <w:spacing w:after="0" w:line="240" w:lineRule="auto"/>
        <w:rPr>
          <w:b/>
          <w:sz w:val="20"/>
          <w:szCs w:val="20"/>
        </w:rPr>
      </w:pPr>
      <w:proofErr w:type="spellStart"/>
      <w:r w:rsidRPr="00E00EF5">
        <w:rPr>
          <w:b/>
          <w:sz w:val="20"/>
          <w:szCs w:val="20"/>
        </w:rPr>
        <w:t>OpenAI</w:t>
      </w:r>
      <w:proofErr w:type="spellEnd"/>
      <w:r w:rsidRPr="00E00EF5">
        <w:rPr>
          <w:b/>
          <w:sz w:val="20"/>
          <w:szCs w:val="20"/>
        </w:rPr>
        <w:t xml:space="preserve">: </w:t>
      </w:r>
      <w:r w:rsidRPr="00E00EF5">
        <w:rPr>
          <w:b/>
          <w:sz w:val="20"/>
          <w:szCs w:val="20"/>
        </w:rPr>
        <w:t>Discovering and enacting the path to safe artificial general intelligence.</w:t>
      </w:r>
    </w:p>
    <w:p w:rsidR="00EE24FF" w:rsidRDefault="003D300A" w:rsidP="003D300A">
      <w:pPr>
        <w:spacing w:after="0" w:line="240" w:lineRule="auto"/>
        <w:rPr>
          <w:sz w:val="20"/>
          <w:szCs w:val="20"/>
        </w:rPr>
      </w:pPr>
      <w:hyperlink r:id="rId10" w:history="1">
        <w:r w:rsidRPr="00E00EF5">
          <w:rPr>
            <w:rStyle w:val="Hyperlink"/>
            <w:sz w:val="20"/>
            <w:szCs w:val="20"/>
          </w:rPr>
          <w:t>https://openai.com/</w:t>
        </w:r>
      </w:hyperlink>
    </w:p>
    <w:p w:rsidR="003D300A" w:rsidRPr="00EE24FF" w:rsidRDefault="00F303CB" w:rsidP="003D300A">
      <w:pPr>
        <w:spacing w:after="0" w:line="240" w:lineRule="auto"/>
        <w:rPr>
          <w:b/>
          <w:sz w:val="20"/>
          <w:szCs w:val="20"/>
        </w:rPr>
      </w:pPr>
      <w:r w:rsidRPr="00EE24FF">
        <w:rPr>
          <w:b/>
          <w:sz w:val="20"/>
          <w:szCs w:val="20"/>
        </w:rPr>
        <w:t>EX: Learning to Model Other Minds</w:t>
      </w:r>
    </w:p>
    <w:p w:rsidR="00F303CB" w:rsidRPr="00E00EF5" w:rsidRDefault="00F303CB" w:rsidP="003D300A">
      <w:pPr>
        <w:spacing w:after="0" w:line="240" w:lineRule="auto"/>
        <w:rPr>
          <w:sz w:val="20"/>
          <w:szCs w:val="20"/>
        </w:rPr>
      </w:pPr>
      <w:hyperlink r:id="rId11" w:history="1">
        <w:r w:rsidRPr="00E00EF5">
          <w:rPr>
            <w:rStyle w:val="Hyperlink"/>
            <w:sz w:val="20"/>
            <w:szCs w:val="20"/>
          </w:rPr>
          <w:t>https://blog.openai.com/learning-to-model-other-minds/</w:t>
        </w:r>
      </w:hyperlink>
      <w:r w:rsidRPr="00E00EF5">
        <w:rPr>
          <w:sz w:val="20"/>
          <w:szCs w:val="20"/>
        </w:rPr>
        <w:t xml:space="preserve"> </w:t>
      </w:r>
    </w:p>
    <w:p w:rsidR="003D300A" w:rsidRPr="00E00EF5" w:rsidRDefault="00F303CB" w:rsidP="003D300A">
      <w:pPr>
        <w:spacing w:after="0" w:line="240" w:lineRule="auto"/>
        <w:rPr>
          <w:sz w:val="20"/>
          <w:szCs w:val="20"/>
        </w:rPr>
      </w:pPr>
      <w:r w:rsidRPr="00E00EF5">
        <w:rPr>
          <w:sz w:val="20"/>
          <w:szCs w:val="20"/>
        </w:rPr>
        <w:t xml:space="preserve">LOLA agents can discover effective, </w:t>
      </w:r>
      <w:proofErr w:type="spellStart"/>
      <w:r w:rsidRPr="00E00EF5">
        <w:rPr>
          <w:sz w:val="20"/>
          <w:szCs w:val="20"/>
        </w:rPr>
        <w:t>reciprocative</w:t>
      </w:r>
      <w:proofErr w:type="spellEnd"/>
      <w:r w:rsidRPr="00E00EF5">
        <w:rPr>
          <w:sz w:val="20"/>
          <w:szCs w:val="20"/>
        </w:rPr>
        <w:t xml:space="preserve"> strategies, in games like the iterated prisoner’s dilemma, or the coin game. In contrast, state-of-the-art deep reinforcement learning methods, like Independent PPO, fail to learn such strategies in these domains. These agents typically learn to take selfish actions that ignore the objectives of other agents. LOLA solves this by letting agents act out of a self-interest that incorporates the goals of others. It also works without requiring hand-crafted rules, or environments set up to encourage cooperation.</w:t>
      </w:r>
    </w:p>
    <w:p w:rsidR="001C5E60" w:rsidRPr="00E00EF5" w:rsidRDefault="001C5E60" w:rsidP="00FE2182">
      <w:pPr>
        <w:spacing w:after="0" w:line="240" w:lineRule="auto"/>
        <w:rPr>
          <w:sz w:val="20"/>
          <w:szCs w:val="20"/>
        </w:rPr>
      </w:pPr>
    </w:p>
    <w:p w:rsidR="00F303CB" w:rsidRPr="00E00EF5" w:rsidRDefault="00F303CB" w:rsidP="00FE2182">
      <w:pPr>
        <w:spacing w:after="0" w:line="240" w:lineRule="auto"/>
        <w:rPr>
          <w:b/>
          <w:sz w:val="20"/>
          <w:szCs w:val="20"/>
        </w:rPr>
      </w:pPr>
      <w:r w:rsidRPr="00E00EF5">
        <w:rPr>
          <w:b/>
          <w:sz w:val="20"/>
          <w:szCs w:val="20"/>
        </w:rPr>
        <w:t>IEEE Just Published the First Draft Report on How to Make an ‘Ethically Aligned’ AI</w:t>
      </w:r>
    </w:p>
    <w:p w:rsidR="00F303CB" w:rsidRPr="00E00EF5" w:rsidRDefault="00F303CB" w:rsidP="00FE2182">
      <w:pPr>
        <w:spacing w:after="0" w:line="240" w:lineRule="auto"/>
        <w:rPr>
          <w:sz w:val="20"/>
          <w:szCs w:val="20"/>
        </w:rPr>
      </w:pPr>
      <w:hyperlink r:id="rId12" w:history="1">
        <w:r w:rsidRPr="00E00EF5">
          <w:rPr>
            <w:rStyle w:val="Hyperlink"/>
            <w:sz w:val="20"/>
            <w:szCs w:val="20"/>
          </w:rPr>
          <w:t>https://futurism.com/ieee-just-published-the-first-draft-report-on-how-to-make-an-ethically-aligned-ai/</w:t>
        </w:r>
      </w:hyperlink>
      <w:r w:rsidRPr="00E00EF5">
        <w:rPr>
          <w:sz w:val="20"/>
          <w:szCs w:val="20"/>
        </w:rPr>
        <w:t xml:space="preserve"> </w:t>
      </w:r>
    </w:p>
    <w:p w:rsidR="00F303CB" w:rsidRPr="00E00EF5" w:rsidRDefault="00735DDA" w:rsidP="00FE2182">
      <w:pPr>
        <w:spacing w:after="0" w:line="240" w:lineRule="auto"/>
        <w:rPr>
          <w:sz w:val="20"/>
          <w:szCs w:val="20"/>
        </w:rPr>
      </w:pPr>
      <w:hyperlink r:id="rId13" w:history="1">
        <w:r w:rsidRPr="00E00EF5">
          <w:rPr>
            <w:rStyle w:val="Hyperlink"/>
            <w:sz w:val="20"/>
            <w:szCs w:val="20"/>
          </w:rPr>
          <w:t>http://standards.ieee.org/develop/indconn/ec/ead_v1.pdf</w:t>
        </w:r>
      </w:hyperlink>
    </w:p>
    <w:p w:rsidR="00C25EC2" w:rsidRDefault="00C25EC2" w:rsidP="00FE2182">
      <w:pPr>
        <w:spacing w:after="0" w:line="240" w:lineRule="auto"/>
        <w:rPr>
          <w:b/>
          <w:sz w:val="20"/>
          <w:szCs w:val="20"/>
        </w:rPr>
      </w:pPr>
    </w:p>
    <w:p w:rsidR="005E7D6E" w:rsidRDefault="005E7D6E" w:rsidP="00C25EC2">
      <w:pPr>
        <w:spacing w:after="0" w:line="240" w:lineRule="auto"/>
        <w:rPr>
          <w:b/>
          <w:sz w:val="20"/>
          <w:szCs w:val="20"/>
        </w:rPr>
      </w:pPr>
    </w:p>
    <w:p w:rsidR="005E7D6E" w:rsidRDefault="00C25EC2" w:rsidP="00C25EC2">
      <w:pPr>
        <w:spacing w:after="0" w:line="240" w:lineRule="auto"/>
        <w:rPr>
          <w:b/>
          <w:sz w:val="20"/>
          <w:szCs w:val="20"/>
        </w:rPr>
      </w:pPr>
      <w:r w:rsidRPr="00C25EC2">
        <w:rPr>
          <w:b/>
          <w:sz w:val="20"/>
          <w:szCs w:val="20"/>
        </w:rPr>
        <w:t xml:space="preserve">HOW DOES IT WORK? </w:t>
      </w:r>
    </w:p>
    <w:p w:rsidR="00C25EC2" w:rsidRPr="00A90378" w:rsidRDefault="00C25EC2" w:rsidP="00C25EC2">
      <w:pPr>
        <w:spacing w:after="0" w:line="240" w:lineRule="auto"/>
        <w:rPr>
          <w:b/>
          <w:sz w:val="20"/>
          <w:szCs w:val="20"/>
        </w:rPr>
      </w:pPr>
      <w:r w:rsidRPr="00A90378">
        <w:rPr>
          <w:b/>
          <w:sz w:val="20"/>
          <w:szCs w:val="20"/>
        </w:rPr>
        <w:t>Machine Learning’s Growing Divide</w:t>
      </w:r>
    </w:p>
    <w:p w:rsidR="00A90378" w:rsidRDefault="00C25EC2" w:rsidP="00C25EC2">
      <w:pPr>
        <w:spacing w:after="0" w:line="240" w:lineRule="auto"/>
        <w:rPr>
          <w:sz w:val="20"/>
          <w:szCs w:val="20"/>
        </w:rPr>
      </w:pPr>
      <w:hyperlink r:id="rId14" w:history="1">
        <w:r w:rsidRPr="00E7264B">
          <w:rPr>
            <w:rStyle w:val="Hyperlink"/>
            <w:sz w:val="20"/>
            <w:szCs w:val="20"/>
          </w:rPr>
          <w:t>http://semiengineering.com/machine-learnings-growing-divide/</w:t>
        </w:r>
      </w:hyperlink>
      <w:r>
        <w:rPr>
          <w:sz w:val="20"/>
          <w:szCs w:val="20"/>
        </w:rPr>
        <w:t xml:space="preserve"> </w:t>
      </w:r>
    </w:p>
    <w:p w:rsidR="00A90378" w:rsidRDefault="00A90378" w:rsidP="00C25EC2">
      <w:pPr>
        <w:spacing w:after="0" w:line="240" w:lineRule="auto"/>
        <w:rPr>
          <w:sz w:val="20"/>
          <w:szCs w:val="20"/>
        </w:rPr>
      </w:pPr>
      <w:r w:rsidRPr="00C25EC2">
        <w:drawing>
          <wp:inline distT="0" distB="0" distL="0" distR="0" wp14:anchorId="67D16DB6" wp14:editId="686ACB63">
            <wp:extent cx="1867667" cy="10515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05157" cy="1072668"/>
                    </a:xfrm>
                    <a:prstGeom prst="rect">
                      <a:avLst/>
                    </a:prstGeom>
                  </pic:spPr>
                </pic:pic>
              </a:graphicData>
            </a:graphic>
          </wp:inline>
        </w:drawing>
      </w:r>
    </w:p>
    <w:p w:rsidR="00C25EC2" w:rsidRDefault="00C25EC2" w:rsidP="00C25EC2">
      <w:pPr>
        <w:spacing w:after="0" w:line="240" w:lineRule="auto"/>
        <w:rPr>
          <w:sz w:val="20"/>
          <w:szCs w:val="20"/>
        </w:rPr>
      </w:pPr>
    </w:p>
    <w:p w:rsidR="005E7D6E" w:rsidRDefault="005E7D6E" w:rsidP="00C25EC2">
      <w:pPr>
        <w:spacing w:after="0" w:line="240" w:lineRule="auto"/>
        <w:rPr>
          <w:b/>
          <w:sz w:val="20"/>
          <w:szCs w:val="20"/>
        </w:rPr>
      </w:pPr>
    </w:p>
    <w:p w:rsidR="00C25EC2" w:rsidRPr="00C25EC2" w:rsidRDefault="00C25EC2" w:rsidP="00C25EC2">
      <w:pPr>
        <w:spacing w:after="0" w:line="240" w:lineRule="auto"/>
        <w:rPr>
          <w:b/>
          <w:sz w:val="20"/>
          <w:szCs w:val="20"/>
        </w:rPr>
      </w:pPr>
      <w:r w:rsidRPr="00C25EC2">
        <w:rPr>
          <w:b/>
          <w:sz w:val="20"/>
          <w:szCs w:val="20"/>
        </w:rPr>
        <w:t xml:space="preserve">WHO’S TRAINING </w:t>
      </w:r>
      <w:r w:rsidR="00A90378">
        <w:rPr>
          <w:b/>
          <w:sz w:val="20"/>
          <w:szCs w:val="20"/>
        </w:rPr>
        <w:t xml:space="preserve">ALL </w:t>
      </w:r>
      <w:r w:rsidRPr="00C25EC2">
        <w:rPr>
          <w:b/>
          <w:sz w:val="20"/>
          <w:szCs w:val="20"/>
        </w:rPr>
        <w:t>THIS STUFF?</w:t>
      </w:r>
      <w:r w:rsidR="00A90378">
        <w:rPr>
          <w:b/>
          <w:sz w:val="20"/>
          <w:szCs w:val="20"/>
        </w:rPr>
        <w:t xml:space="preserve"> NOT JUST ‘AI CODERS’.</w:t>
      </w:r>
    </w:p>
    <w:p w:rsidR="00A90378" w:rsidRPr="00EE24FF" w:rsidRDefault="00A90378" w:rsidP="00C25EC2">
      <w:pPr>
        <w:spacing w:after="0" w:line="240" w:lineRule="auto"/>
        <w:rPr>
          <w:b/>
          <w:sz w:val="20"/>
          <w:szCs w:val="20"/>
        </w:rPr>
      </w:pPr>
      <w:r w:rsidRPr="00EE24FF">
        <w:rPr>
          <w:b/>
          <w:sz w:val="20"/>
          <w:szCs w:val="20"/>
        </w:rPr>
        <w:t xml:space="preserve">Remember this </w:t>
      </w:r>
      <w:proofErr w:type="spellStart"/>
      <w:r w:rsidRPr="00EE24FF">
        <w:rPr>
          <w:b/>
          <w:sz w:val="20"/>
          <w:szCs w:val="20"/>
        </w:rPr>
        <w:t>idea? reCAPTCHA</w:t>
      </w:r>
      <w:proofErr w:type="spellEnd"/>
      <w:r w:rsidRPr="00EE24FF">
        <w:rPr>
          <w:b/>
          <w:sz w:val="20"/>
          <w:szCs w:val="20"/>
        </w:rPr>
        <w:t xml:space="preserve">: Using Captchas </w:t>
      </w:r>
      <w:proofErr w:type="gramStart"/>
      <w:r w:rsidRPr="00EE24FF">
        <w:rPr>
          <w:b/>
          <w:sz w:val="20"/>
          <w:szCs w:val="20"/>
        </w:rPr>
        <w:t>To</w:t>
      </w:r>
      <w:proofErr w:type="gramEnd"/>
      <w:r w:rsidRPr="00EE24FF">
        <w:rPr>
          <w:b/>
          <w:sz w:val="20"/>
          <w:szCs w:val="20"/>
        </w:rPr>
        <w:t xml:space="preserve"> Digitize Books</w:t>
      </w:r>
    </w:p>
    <w:p w:rsidR="00A90378" w:rsidRDefault="00A90378" w:rsidP="00C25EC2">
      <w:pPr>
        <w:spacing w:after="0" w:line="240" w:lineRule="auto"/>
        <w:rPr>
          <w:sz w:val="20"/>
          <w:szCs w:val="20"/>
        </w:rPr>
      </w:pPr>
      <w:hyperlink r:id="rId16" w:history="1">
        <w:r w:rsidRPr="00E7264B">
          <w:rPr>
            <w:rStyle w:val="Hyperlink"/>
            <w:sz w:val="20"/>
            <w:szCs w:val="20"/>
          </w:rPr>
          <w:t>https://techcrunch.com/2007/09/16/recaptcha-using-captchas-to-digitize-books/</w:t>
        </w:r>
      </w:hyperlink>
      <w:r>
        <w:rPr>
          <w:sz w:val="20"/>
          <w:szCs w:val="20"/>
        </w:rPr>
        <w:t xml:space="preserve"> </w:t>
      </w:r>
    </w:p>
    <w:p w:rsidR="00A90378" w:rsidRDefault="00A90378" w:rsidP="00C25EC2">
      <w:pPr>
        <w:spacing w:after="0" w:line="240" w:lineRule="auto"/>
        <w:rPr>
          <w:sz w:val="20"/>
          <w:szCs w:val="20"/>
        </w:rPr>
      </w:pPr>
    </w:p>
    <w:p w:rsidR="00C25EC2" w:rsidRDefault="00C25EC2" w:rsidP="00C25EC2">
      <w:pPr>
        <w:spacing w:after="0" w:line="240" w:lineRule="auto"/>
        <w:rPr>
          <w:sz w:val="20"/>
          <w:szCs w:val="20"/>
        </w:rPr>
      </w:pPr>
      <w:r w:rsidRPr="00EE24FF">
        <w:rPr>
          <w:b/>
          <w:sz w:val="20"/>
          <w:szCs w:val="20"/>
        </w:rPr>
        <w:t xml:space="preserve">Inside Amazon's </w:t>
      </w:r>
      <w:proofErr w:type="spellStart"/>
      <w:r w:rsidRPr="00EE24FF">
        <w:rPr>
          <w:b/>
          <w:sz w:val="20"/>
          <w:szCs w:val="20"/>
        </w:rPr>
        <w:t>clickworker</w:t>
      </w:r>
      <w:proofErr w:type="spellEnd"/>
      <w:r w:rsidRPr="00EE24FF">
        <w:rPr>
          <w:b/>
          <w:sz w:val="20"/>
          <w:szCs w:val="20"/>
        </w:rPr>
        <w:t xml:space="preserve"> platform: How half a million people are being paid pennies to train AI</w:t>
      </w:r>
      <w:r>
        <w:rPr>
          <w:sz w:val="20"/>
          <w:szCs w:val="20"/>
        </w:rPr>
        <w:t xml:space="preserve"> (via Amazon’s Mechanical Turk)</w:t>
      </w:r>
    </w:p>
    <w:p w:rsidR="00C25EC2" w:rsidRDefault="00C25EC2" w:rsidP="00C25EC2">
      <w:pPr>
        <w:spacing w:after="0" w:line="240" w:lineRule="auto"/>
        <w:rPr>
          <w:sz w:val="20"/>
          <w:szCs w:val="20"/>
        </w:rPr>
      </w:pPr>
      <w:hyperlink r:id="rId17" w:history="1">
        <w:r w:rsidRPr="00E7264B">
          <w:rPr>
            <w:rStyle w:val="Hyperlink"/>
            <w:sz w:val="20"/>
            <w:szCs w:val="20"/>
          </w:rPr>
          <w:t>https://www.techrepublic.com/resource-library/downloads/inside-amazon-s-clickworker-platform-how-half-a-million-people-are-being-paid-pennies-to-train-ai-pdf-download/</w:t>
        </w:r>
      </w:hyperlink>
      <w:r>
        <w:rPr>
          <w:sz w:val="20"/>
          <w:szCs w:val="20"/>
        </w:rPr>
        <w:t xml:space="preserve"> </w:t>
      </w:r>
    </w:p>
    <w:p w:rsidR="00C25EC2" w:rsidRDefault="00C25EC2" w:rsidP="00C25EC2">
      <w:pPr>
        <w:spacing w:after="0" w:line="240" w:lineRule="auto"/>
        <w:rPr>
          <w:sz w:val="20"/>
          <w:szCs w:val="20"/>
        </w:rPr>
      </w:pPr>
    </w:p>
    <w:p w:rsidR="00C25EC2" w:rsidRPr="00EE24FF" w:rsidRDefault="00C25EC2" w:rsidP="00C25EC2">
      <w:pPr>
        <w:spacing w:after="0" w:line="240" w:lineRule="auto"/>
        <w:rPr>
          <w:b/>
          <w:sz w:val="20"/>
          <w:szCs w:val="20"/>
        </w:rPr>
      </w:pPr>
      <w:r w:rsidRPr="00EE24FF">
        <w:rPr>
          <w:b/>
          <w:sz w:val="20"/>
          <w:szCs w:val="20"/>
        </w:rPr>
        <w:lastRenderedPageBreak/>
        <w:t xml:space="preserve">Google’s </w:t>
      </w:r>
      <w:proofErr w:type="spellStart"/>
      <w:r w:rsidRPr="00EE24FF">
        <w:rPr>
          <w:b/>
          <w:sz w:val="20"/>
          <w:szCs w:val="20"/>
        </w:rPr>
        <w:t>AutoML</w:t>
      </w:r>
      <w:proofErr w:type="spellEnd"/>
      <w:r w:rsidRPr="00EE24FF">
        <w:rPr>
          <w:b/>
          <w:sz w:val="20"/>
          <w:szCs w:val="20"/>
        </w:rPr>
        <w:t xml:space="preserve"> lets you train custom machine learning models without having to code</w:t>
      </w:r>
    </w:p>
    <w:p w:rsidR="00C25EC2" w:rsidRDefault="00C25EC2" w:rsidP="00C25EC2">
      <w:pPr>
        <w:spacing w:after="0" w:line="240" w:lineRule="auto"/>
        <w:rPr>
          <w:sz w:val="20"/>
          <w:szCs w:val="20"/>
        </w:rPr>
      </w:pPr>
      <w:hyperlink r:id="rId18" w:history="1">
        <w:r w:rsidRPr="00E7264B">
          <w:rPr>
            <w:rStyle w:val="Hyperlink"/>
            <w:sz w:val="20"/>
            <w:szCs w:val="20"/>
          </w:rPr>
          <w:t>https://techcrunch.com/2018/01/17/googles-automl-lets-you-train-custom-machine-learning-models-without-having-to-code/</w:t>
        </w:r>
      </w:hyperlink>
      <w:r>
        <w:rPr>
          <w:sz w:val="20"/>
          <w:szCs w:val="20"/>
        </w:rPr>
        <w:t xml:space="preserve"> </w:t>
      </w:r>
    </w:p>
    <w:p w:rsidR="00C25EC2" w:rsidRDefault="00C25EC2" w:rsidP="00C25EC2">
      <w:pPr>
        <w:spacing w:after="0" w:line="240" w:lineRule="auto"/>
        <w:rPr>
          <w:sz w:val="20"/>
          <w:szCs w:val="20"/>
        </w:rPr>
      </w:pPr>
    </w:p>
    <w:p w:rsidR="005E7D6E" w:rsidRDefault="005E7D6E" w:rsidP="005E7D6E">
      <w:pPr>
        <w:spacing w:after="0" w:line="240" w:lineRule="auto"/>
        <w:rPr>
          <w:b/>
          <w:sz w:val="20"/>
          <w:szCs w:val="20"/>
        </w:rPr>
      </w:pPr>
    </w:p>
    <w:p w:rsidR="005E7D6E" w:rsidRPr="00E00EF5" w:rsidRDefault="00CB0D85" w:rsidP="005E7D6E">
      <w:pPr>
        <w:spacing w:after="0" w:line="240" w:lineRule="auto"/>
        <w:rPr>
          <w:b/>
          <w:sz w:val="20"/>
          <w:szCs w:val="20"/>
        </w:rPr>
      </w:pPr>
      <w:r>
        <w:rPr>
          <w:b/>
          <w:sz w:val="20"/>
          <w:szCs w:val="20"/>
        </w:rPr>
        <w:t>BACKDROP</w:t>
      </w:r>
      <w:r w:rsidR="005E7D6E">
        <w:rPr>
          <w:b/>
          <w:sz w:val="20"/>
          <w:szCs w:val="20"/>
        </w:rPr>
        <w:t xml:space="preserve"> FOR BRAINSTORMING:</w:t>
      </w:r>
    </w:p>
    <w:p w:rsidR="005E7D6E" w:rsidRPr="00CB0D85" w:rsidRDefault="005E7D6E" w:rsidP="005E7D6E">
      <w:pPr>
        <w:spacing w:after="0" w:line="240" w:lineRule="auto"/>
        <w:rPr>
          <w:b/>
          <w:sz w:val="20"/>
          <w:szCs w:val="20"/>
        </w:rPr>
      </w:pPr>
      <w:r w:rsidRPr="00CB0D85">
        <w:rPr>
          <w:b/>
          <w:i/>
          <w:sz w:val="20"/>
          <w:szCs w:val="20"/>
        </w:rPr>
        <w:t>Technically Wrong: Sexist Apps, Biased Algorithms, and Other Threats of Toxic Tech</w:t>
      </w:r>
      <w:r w:rsidRPr="00CB0D85">
        <w:rPr>
          <w:b/>
          <w:sz w:val="20"/>
          <w:szCs w:val="20"/>
        </w:rPr>
        <w:t>, by Sara Wachter-Boettcher</w:t>
      </w:r>
    </w:p>
    <w:p w:rsidR="005E7D6E" w:rsidRDefault="005E7D6E" w:rsidP="005E7D6E">
      <w:pPr>
        <w:spacing w:after="0" w:line="240" w:lineRule="auto"/>
        <w:rPr>
          <w:sz w:val="20"/>
          <w:szCs w:val="20"/>
        </w:rPr>
      </w:pPr>
      <w:hyperlink r:id="rId19" w:history="1">
        <w:r w:rsidRPr="00E00EF5">
          <w:rPr>
            <w:rStyle w:val="Hyperlink"/>
            <w:sz w:val="20"/>
            <w:szCs w:val="20"/>
          </w:rPr>
          <w:t>https://www.amazon.com/Technically-Wrong-Sexist-Algorithms-Threats-ebook/dp/B06XJBGPT9/</w:t>
        </w:r>
      </w:hyperlink>
      <w:r w:rsidRPr="00E00EF5">
        <w:rPr>
          <w:sz w:val="20"/>
          <w:szCs w:val="20"/>
        </w:rPr>
        <w:t xml:space="preserve"> </w:t>
      </w:r>
    </w:p>
    <w:p w:rsidR="00CB0D85" w:rsidRDefault="00CB0D85" w:rsidP="005E7D6E">
      <w:pPr>
        <w:spacing w:after="0" w:line="240" w:lineRule="auto"/>
        <w:rPr>
          <w:sz w:val="20"/>
          <w:szCs w:val="20"/>
        </w:rPr>
      </w:pPr>
    </w:p>
    <w:p w:rsidR="00CB0D85" w:rsidRPr="00CB0D85" w:rsidRDefault="00CB0D85" w:rsidP="00CB0D85">
      <w:pPr>
        <w:spacing w:after="0" w:line="240" w:lineRule="auto"/>
        <w:rPr>
          <w:b/>
          <w:sz w:val="20"/>
          <w:szCs w:val="20"/>
        </w:rPr>
      </w:pPr>
      <w:proofErr w:type="spellStart"/>
      <w:r w:rsidRPr="00CB0D85">
        <w:rPr>
          <w:b/>
          <w:i/>
          <w:sz w:val="20"/>
          <w:szCs w:val="20"/>
        </w:rPr>
        <w:t>Brotopia</w:t>
      </w:r>
      <w:proofErr w:type="spellEnd"/>
      <w:r w:rsidRPr="00CB0D85">
        <w:rPr>
          <w:b/>
          <w:i/>
          <w:sz w:val="20"/>
          <w:szCs w:val="20"/>
        </w:rPr>
        <w:t>: Breaking Up the Boys' Club of Silicon Valley</w:t>
      </w:r>
      <w:r w:rsidRPr="00CB0D85">
        <w:rPr>
          <w:b/>
          <w:sz w:val="20"/>
          <w:szCs w:val="20"/>
        </w:rPr>
        <w:t xml:space="preserve">, by Emily Chang </w:t>
      </w:r>
    </w:p>
    <w:p w:rsidR="00CB0D85" w:rsidRPr="00E00EF5" w:rsidRDefault="00CB0D85" w:rsidP="00CB0D85">
      <w:pPr>
        <w:spacing w:after="0" w:line="240" w:lineRule="auto"/>
        <w:rPr>
          <w:sz w:val="20"/>
          <w:szCs w:val="20"/>
        </w:rPr>
      </w:pPr>
      <w:hyperlink r:id="rId20" w:history="1">
        <w:r w:rsidRPr="00E7264B">
          <w:rPr>
            <w:rStyle w:val="Hyperlink"/>
            <w:sz w:val="20"/>
            <w:szCs w:val="20"/>
          </w:rPr>
          <w:t>https://www.amazon.com/Brotopia-Breaking-Boys-Silicon-Valley-ebook/dp/B074LQKJJC/</w:t>
        </w:r>
      </w:hyperlink>
      <w:r>
        <w:rPr>
          <w:sz w:val="20"/>
          <w:szCs w:val="20"/>
        </w:rPr>
        <w:t xml:space="preserve"> </w:t>
      </w:r>
    </w:p>
    <w:p w:rsidR="005E7D6E" w:rsidRPr="00E00EF5" w:rsidRDefault="005E7D6E" w:rsidP="005E7D6E">
      <w:pPr>
        <w:spacing w:after="0" w:line="240" w:lineRule="auto"/>
        <w:rPr>
          <w:sz w:val="20"/>
          <w:szCs w:val="20"/>
        </w:rPr>
      </w:pPr>
    </w:p>
    <w:p w:rsidR="005E7D6E" w:rsidRPr="00E00EF5" w:rsidRDefault="005E7D6E" w:rsidP="005E7D6E">
      <w:pPr>
        <w:spacing w:after="0" w:line="240" w:lineRule="auto"/>
        <w:rPr>
          <w:sz w:val="20"/>
          <w:szCs w:val="20"/>
        </w:rPr>
      </w:pPr>
      <w:r w:rsidRPr="00E00EF5">
        <w:rPr>
          <w:noProof/>
          <w:sz w:val="20"/>
          <w:szCs w:val="20"/>
        </w:rPr>
        <w:drawing>
          <wp:inline distT="0" distB="0" distL="0" distR="0" wp14:anchorId="73F8275A" wp14:editId="120AAD98">
            <wp:extent cx="815340" cy="1223010"/>
            <wp:effectExtent l="0" t="0" r="3810" b="0"/>
            <wp:docPr id="1" name="imgBlkFront" descr="https://images-na.ssl-images-amazon.com/images/I/41EEbh6mf%2BL._SX331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lkFront" descr="https://images-na.ssl-images-amazon.com/images/I/41EEbh6mf%2BL._SX331_BO1,204,203,200_.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15340" cy="1223010"/>
                    </a:xfrm>
                    <a:prstGeom prst="rect">
                      <a:avLst/>
                    </a:prstGeom>
                    <a:noFill/>
                    <a:ln>
                      <a:noFill/>
                    </a:ln>
                  </pic:spPr>
                </pic:pic>
              </a:graphicData>
            </a:graphic>
          </wp:inline>
        </w:drawing>
      </w:r>
      <w:r w:rsidR="00CB0D85">
        <w:rPr>
          <w:sz w:val="20"/>
          <w:szCs w:val="20"/>
        </w:rPr>
        <w:t xml:space="preserve">  </w:t>
      </w:r>
      <w:bookmarkStart w:id="0" w:name="_GoBack"/>
      <w:r w:rsidR="00CB0D85" w:rsidRPr="00CB0D85">
        <w:drawing>
          <wp:inline distT="0" distB="0" distL="0" distR="0" wp14:anchorId="4A765DFE" wp14:editId="3F818BFD">
            <wp:extent cx="811530" cy="1223423"/>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823142" cy="1240929"/>
                    </a:xfrm>
                    <a:prstGeom prst="rect">
                      <a:avLst/>
                    </a:prstGeom>
                  </pic:spPr>
                </pic:pic>
              </a:graphicData>
            </a:graphic>
          </wp:inline>
        </w:drawing>
      </w:r>
      <w:bookmarkEnd w:id="0"/>
    </w:p>
    <w:p w:rsidR="00C25EC2" w:rsidRPr="00C25EC2" w:rsidRDefault="00C25EC2" w:rsidP="00C25EC2">
      <w:pPr>
        <w:spacing w:after="0" w:line="240" w:lineRule="auto"/>
        <w:rPr>
          <w:sz w:val="20"/>
          <w:szCs w:val="20"/>
        </w:rPr>
      </w:pPr>
    </w:p>
    <w:p w:rsidR="00BB6D55" w:rsidRDefault="00BB6D55" w:rsidP="00735DDA">
      <w:pPr>
        <w:spacing w:after="0" w:line="240" w:lineRule="auto"/>
        <w:rPr>
          <w:sz w:val="20"/>
          <w:szCs w:val="20"/>
        </w:rPr>
      </w:pPr>
    </w:p>
    <w:p w:rsidR="00C25EC2" w:rsidRPr="00E00EF5" w:rsidRDefault="00C25EC2" w:rsidP="00735DDA">
      <w:pPr>
        <w:spacing w:after="0" w:line="240" w:lineRule="auto"/>
        <w:rPr>
          <w:sz w:val="20"/>
          <w:szCs w:val="20"/>
        </w:rPr>
      </w:pPr>
    </w:p>
    <w:sectPr w:rsidR="00C25EC2" w:rsidRPr="00E00E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6086" w:rsidRDefault="003B6086" w:rsidP="00735DDA">
      <w:pPr>
        <w:spacing w:after="0" w:line="240" w:lineRule="auto"/>
      </w:pPr>
      <w:r>
        <w:separator/>
      </w:r>
    </w:p>
  </w:endnote>
  <w:endnote w:type="continuationSeparator" w:id="0">
    <w:p w:rsidR="003B6086" w:rsidRDefault="003B6086" w:rsidP="00735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6086" w:rsidRDefault="003B6086" w:rsidP="00735DDA">
      <w:pPr>
        <w:spacing w:after="0" w:line="240" w:lineRule="auto"/>
      </w:pPr>
      <w:r>
        <w:separator/>
      </w:r>
    </w:p>
  </w:footnote>
  <w:footnote w:type="continuationSeparator" w:id="0">
    <w:p w:rsidR="003B6086" w:rsidRDefault="003B6086" w:rsidP="00735D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182"/>
    <w:rsid w:val="000B17D8"/>
    <w:rsid w:val="001C5E60"/>
    <w:rsid w:val="002F7C9B"/>
    <w:rsid w:val="00354DA6"/>
    <w:rsid w:val="003B6086"/>
    <w:rsid w:val="003D300A"/>
    <w:rsid w:val="005052FF"/>
    <w:rsid w:val="00527A4E"/>
    <w:rsid w:val="005E7D6E"/>
    <w:rsid w:val="00735DDA"/>
    <w:rsid w:val="00903D88"/>
    <w:rsid w:val="009C0A18"/>
    <w:rsid w:val="00A90378"/>
    <w:rsid w:val="00A93DC3"/>
    <w:rsid w:val="00B326DF"/>
    <w:rsid w:val="00BB6D55"/>
    <w:rsid w:val="00C25EC2"/>
    <w:rsid w:val="00CB0D85"/>
    <w:rsid w:val="00DA233B"/>
    <w:rsid w:val="00E00EF5"/>
    <w:rsid w:val="00EE24FF"/>
    <w:rsid w:val="00F303CB"/>
    <w:rsid w:val="00FD4030"/>
    <w:rsid w:val="00FE2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BAFD"/>
  <w15:chartTrackingRefBased/>
  <w15:docId w15:val="{6BEAAFEF-87DE-4084-9617-775EFAD0E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5E60"/>
    <w:rPr>
      <w:color w:val="0563C1" w:themeColor="hyperlink"/>
      <w:u w:val="single"/>
    </w:rPr>
  </w:style>
  <w:style w:type="character" w:styleId="UnresolvedMention">
    <w:name w:val="Unresolved Mention"/>
    <w:basedOn w:val="DefaultParagraphFont"/>
    <w:uiPriority w:val="99"/>
    <w:semiHidden/>
    <w:unhideWhenUsed/>
    <w:rsid w:val="001C5E60"/>
    <w:rPr>
      <w:color w:val="808080"/>
      <w:shd w:val="clear" w:color="auto" w:fill="E6E6E6"/>
    </w:rPr>
  </w:style>
  <w:style w:type="paragraph" w:styleId="Header">
    <w:name w:val="header"/>
    <w:basedOn w:val="Normal"/>
    <w:link w:val="HeaderChar"/>
    <w:uiPriority w:val="99"/>
    <w:unhideWhenUsed/>
    <w:rsid w:val="00735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DDA"/>
  </w:style>
  <w:style w:type="paragraph" w:styleId="Footer">
    <w:name w:val="footer"/>
    <w:basedOn w:val="Normal"/>
    <w:link w:val="FooterChar"/>
    <w:uiPriority w:val="99"/>
    <w:unhideWhenUsed/>
    <w:rsid w:val="00735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2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xistential_risk_from_artificial_general_intelligence" TargetMode="External"/><Relationship Id="rId13" Type="http://schemas.openxmlformats.org/officeDocument/2006/relationships/hyperlink" Target="http://standards.ieee.org/develop/indconn/ec/ead_v1.pdf" TargetMode="External"/><Relationship Id="rId18" Type="http://schemas.openxmlformats.org/officeDocument/2006/relationships/hyperlink" Target="https://techcrunch.com/2018/01/17/googles-automl-lets-you-train-custom-machine-learning-models-without-having-to-code/" TargetMode="External"/><Relationship Id="rId3" Type="http://schemas.openxmlformats.org/officeDocument/2006/relationships/webSettings" Target="webSettings.xml"/><Relationship Id="rId21" Type="http://schemas.openxmlformats.org/officeDocument/2006/relationships/image" Target="media/image2.jpeg"/><Relationship Id="rId7" Type="http://schemas.openxmlformats.org/officeDocument/2006/relationships/hyperlink" Target="http://theinstitute.ieee.org/ieee-roundup/blogs/blog/pioneer-of-humanmachine-interaction-says-ai-will-not-replace-workers" TargetMode="External"/><Relationship Id="rId12" Type="http://schemas.openxmlformats.org/officeDocument/2006/relationships/hyperlink" Target="https://futurism.com/ieee-just-published-the-first-draft-report-on-how-to-make-an-ethically-aligned-ai/" TargetMode="External"/><Relationship Id="rId17" Type="http://schemas.openxmlformats.org/officeDocument/2006/relationships/hyperlink" Target="https://www.techrepublic.com/resource-library/downloads/inside-amazon-s-clickworker-platform-how-half-a-million-people-are-being-paid-pennies-to-train-ai-pdf-download/" TargetMode="External"/><Relationship Id="rId2" Type="http://schemas.openxmlformats.org/officeDocument/2006/relationships/settings" Target="settings.xml"/><Relationship Id="rId16" Type="http://schemas.openxmlformats.org/officeDocument/2006/relationships/hyperlink" Target="https://techcrunch.com/2007/09/16/recaptcha-using-captchas-to-digitize-books/" TargetMode="External"/><Relationship Id="rId20" Type="http://schemas.openxmlformats.org/officeDocument/2006/relationships/hyperlink" Target="https://www.amazon.com/Brotopia-Breaking-Boys-Silicon-Valley-ebook/dp/B074LQKJJC/" TargetMode="External"/><Relationship Id="rId1" Type="http://schemas.openxmlformats.org/officeDocument/2006/relationships/styles" Target="styles.xml"/><Relationship Id="rId6" Type="http://schemas.openxmlformats.org/officeDocument/2006/relationships/hyperlink" Target="https://qz.com/1156957/this-year-the-world-woke-up-to-the-society-shifting-power-of-artificial-intelligence/" TargetMode="External"/><Relationship Id="rId11" Type="http://schemas.openxmlformats.org/officeDocument/2006/relationships/hyperlink" Target="https://blog.openai.com/learning-to-model-other-minds/"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https://openai.com/" TargetMode="External"/><Relationship Id="rId19" Type="http://schemas.openxmlformats.org/officeDocument/2006/relationships/hyperlink" Target="https://www.amazon.com/Technically-Wrong-Sexist-Algorithms-Threats-ebook/dp/B06XJBGPT9/" TargetMode="External"/><Relationship Id="rId4" Type="http://schemas.openxmlformats.org/officeDocument/2006/relationships/footnotes" Target="footnotes.xml"/><Relationship Id="rId9" Type="http://schemas.openxmlformats.org/officeDocument/2006/relationships/hyperlink" Target="https://theconversation.com/what-can-be-done-about-our-modern-day-frankensteins-88856" TargetMode="External"/><Relationship Id="rId14" Type="http://schemas.openxmlformats.org/officeDocument/2006/relationships/hyperlink" Target="http://semiengineering.com/machine-learnings-growing-divide/" TargetMode="Externa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1377</TotalTime>
  <Pages>2</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Conway</dc:creator>
  <cp:keywords/>
  <dc:description/>
  <cp:lastModifiedBy>Lynn Conway</cp:lastModifiedBy>
  <cp:revision>2</cp:revision>
  <dcterms:created xsi:type="dcterms:W3CDTF">2018-02-24T16:17:00Z</dcterms:created>
  <dcterms:modified xsi:type="dcterms:W3CDTF">2018-02-25T17:21:00Z</dcterms:modified>
</cp:coreProperties>
</file>