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CF" w:rsidRPr="008A46CF" w:rsidRDefault="008A46CF" w:rsidP="008A46CF">
      <w:pPr>
        <w:spacing w:after="0" w:line="240" w:lineRule="auto"/>
        <w:rPr>
          <w:b/>
          <w:sz w:val="32"/>
          <w:szCs w:val="32"/>
        </w:rPr>
      </w:pPr>
      <w:r w:rsidRPr="008A46CF">
        <w:rPr>
          <w:b/>
          <w:sz w:val="32"/>
          <w:szCs w:val="32"/>
        </w:rPr>
        <w:t>“An Unexpected Woman”</w:t>
      </w:r>
      <w:r>
        <w:rPr>
          <w:b/>
          <w:sz w:val="32"/>
          <w:szCs w:val="32"/>
        </w:rPr>
        <w:t>, b</w:t>
      </w:r>
      <w:r w:rsidRPr="008A46CF">
        <w:rPr>
          <w:b/>
          <w:sz w:val="32"/>
          <w:szCs w:val="32"/>
        </w:rPr>
        <w:t>y Lynn Conway</w:t>
      </w:r>
    </w:p>
    <w:p w:rsidR="008A46CF" w:rsidRPr="008A46CF" w:rsidRDefault="008A46CF" w:rsidP="008A46CF">
      <w:pPr>
        <w:spacing w:after="0" w:line="240" w:lineRule="auto"/>
        <w:rPr>
          <w:b/>
          <w:sz w:val="32"/>
          <w:szCs w:val="32"/>
        </w:rPr>
      </w:pPr>
      <w:r w:rsidRPr="008A46CF">
        <w:rPr>
          <w:b/>
          <w:sz w:val="32"/>
          <w:szCs w:val="32"/>
        </w:rPr>
        <w:t>Invited keynote speech at NSF 2015 Pride Celebration</w:t>
      </w:r>
    </w:p>
    <w:p w:rsidR="008A46CF" w:rsidRDefault="008A46CF" w:rsidP="008A46CF">
      <w:pPr>
        <w:spacing w:after="0" w:line="240" w:lineRule="auto"/>
      </w:pPr>
    </w:p>
    <w:p w:rsidR="008A46CF" w:rsidRPr="008A46CF" w:rsidRDefault="008A46CF" w:rsidP="008A46CF">
      <w:pPr>
        <w:spacing w:after="0" w:line="240" w:lineRule="auto"/>
      </w:pPr>
      <w:r w:rsidRPr="008A46CF">
        <w:t xml:space="preserve">Video/Audio of Lynn Conway’s NSF LGBT Pride </w:t>
      </w:r>
      <w:r>
        <w:t>Keynote</w:t>
      </w:r>
    </w:p>
    <w:p w:rsidR="008A46CF" w:rsidRPr="008A46CF" w:rsidRDefault="008A46CF" w:rsidP="008A46CF">
      <w:pPr>
        <w:spacing w:after="0" w:line="240" w:lineRule="auto"/>
      </w:pPr>
      <w:hyperlink r:id="rId4" w:history="1">
        <w:r w:rsidRPr="008A46CF">
          <w:rPr>
            <w:rStyle w:val="Hyperlink"/>
          </w:rPr>
          <w:t>http://bcove.me/bkx8nwg8</w:t>
        </w:r>
      </w:hyperlink>
    </w:p>
    <w:p w:rsidR="008A46CF" w:rsidRDefault="008A46CF" w:rsidP="008A46CF">
      <w:pPr>
        <w:spacing w:after="0" w:line="240" w:lineRule="auto"/>
      </w:pPr>
    </w:p>
    <w:p w:rsidR="00A160B5" w:rsidRPr="008A46CF" w:rsidRDefault="008A46CF" w:rsidP="008A46CF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8A46CF">
        <w:rPr>
          <w:b/>
          <w:sz w:val="28"/>
          <w:szCs w:val="28"/>
        </w:rPr>
        <w:t>NSF MP4 Video File Properties:</w:t>
      </w:r>
    </w:p>
    <w:bookmarkEnd w:id="0"/>
    <w:p w:rsidR="008A46CF" w:rsidRDefault="008A46CF" w:rsidP="008A46CF">
      <w:pPr>
        <w:spacing w:after="0" w:line="240" w:lineRule="auto"/>
      </w:pPr>
    </w:p>
    <w:p w:rsidR="008A46CF" w:rsidRDefault="008A46CF">
      <w:r>
        <w:rPr>
          <w:noProof/>
        </w:rPr>
        <w:drawing>
          <wp:inline distT="0" distB="0" distL="0" distR="0">
            <wp:extent cx="5943600" cy="5207635"/>
            <wp:effectExtent l="19050" t="19050" r="190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 MP4 Video File Propert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7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8A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CF"/>
    <w:rsid w:val="008A46CF"/>
    <w:rsid w:val="00A1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54A27-571E-43B8-8F7A-4600F8E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bcove.me/bkx8nw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</cp:revision>
  <dcterms:created xsi:type="dcterms:W3CDTF">2015-10-27T15:52:00Z</dcterms:created>
  <dcterms:modified xsi:type="dcterms:W3CDTF">2015-10-27T16:01:00Z</dcterms:modified>
</cp:coreProperties>
</file>