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88" w:rsidRDefault="00683465" w:rsidP="0075040F">
      <w:pPr>
        <w:spacing w:after="0" w:line="240" w:lineRule="auto"/>
        <w:jc w:val="center"/>
        <w:rPr>
          <w:b/>
        </w:rPr>
      </w:pPr>
      <w:r>
        <w:rPr>
          <w:b/>
        </w:rPr>
        <w:t xml:space="preserve">The </w:t>
      </w:r>
      <w:r w:rsidR="00121D3A">
        <w:rPr>
          <w:b/>
        </w:rPr>
        <w:t>Inc</w:t>
      </w:r>
      <w:r w:rsidR="00C352DC">
        <w:rPr>
          <w:b/>
        </w:rPr>
        <w:t>oming Wave</w:t>
      </w:r>
      <w:r w:rsidR="0094346A">
        <w:rPr>
          <w:b/>
        </w:rPr>
        <w:t xml:space="preserve"> of Innovation</w:t>
      </w:r>
      <w:r w:rsidR="002C2963">
        <w:rPr>
          <w:b/>
        </w:rPr>
        <w:t xml:space="preserve">: Modular </w:t>
      </w:r>
      <w:r w:rsidR="00181B11">
        <w:rPr>
          <w:b/>
        </w:rPr>
        <w:t xml:space="preserve">Interconnected </w:t>
      </w:r>
      <w:r w:rsidR="00C352DC">
        <w:rPr>
          <w:b/>
        </w:rPr>
        <w:t>M</w:t>
      </w:r>
      <w:r>
        <w:rPr>
          <w:b/>
        </w:rPr>
        <w:t>icrosystems</w:t>
      </w:r>
    </w:p>
    <w:p w:rsidR="00B83FC5" w:rsidRPr="008637C1" w:rsidRDefault="007F6488" w:rsidP="0075040F">
      <w:pPr>
        <w:spacing w:after="0" w:line="240" w:lineRule="auto"/>
        <w:jc w:val="center"/>
        <w:rPr>
          <w:sz w:val="20"/>
          <w:szCs w:val="20"/>
        </w:rPr>
      </w:pPr>
      <w:r w:rsidRPr="008637C1">
        <w:rPr>
          <w:sz w:val="20"/>
          <w:szCs w:val="20"/>
        </w:rPr>
        <w:t>By Lynn Conway, University of Michigan</w:t>
      </w:r>
    </w:p>
    <w:p w:rsidR="003C528A" w:rsidRDefault="003C528A" w:rsidP="006618D8">
      <w:pPr>
        <w:spacing w:after="0" w:line="240" w:lineRule="auto"/>
      </w:pPr>
    </w:p>
    <w:p w:rsidR="007106D2" w:rsidRDefault="007106D2" w:rsidP="00B83FC5">
      <w:pPr>
        <w:spacing w:after="120" w:line="240" w:lineRule="auto"/>
        <w:ind w:firstLine="360"/>
        <w:jc w:val="both"/>
        <w:rPr>
          <w:sz w:val="20"/>
          <w:szCs w:val="20"/>
        </w:rPr>
        <w:sectPr w:rsidR="007106D2" w:rsidSect="006E00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6089" w:rsidRDefault="000315BA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The </w:t>
      </w:r>
      <w:r w:rsidR="00C352DC">
        <w:rPr>
          <w:sz w:val="20"/>
          <w:szCs w:val="20"/>
        </w:rPr>
        <w:t>rising</w:t>
      </w:r>
      <w:r>
        <w:rPr>
          <w:sz w:val="20"/>
          <w:szCs w:val="20"/>
        </w:rPr>
        <w:t xml:space="preserve"> v</w:t>
      </w:r>
      <w:r w:rsidR="00F6007C">
        <w:rPr>
          <w:sz w:val="20"/>
          <w:szCs w:val="20"/>
        </w:rPr>
        <w:t>isibility</w:t>
      </w:r>
      <w:r w:rsidR="007F538A">
        <w:rPr>
          <w:sz w:val="20"/>
          <w:szCs w:val="20"/>
        </w:rPr>
        <w:t xml:space="preserve"> </w:t>
      </w:r>
      <w:r w:rsidR="007845A2">
        <w:rPr>
          <w:sz w:val="20"/>
          <w:szCs w:val="20"/>
        </w:rPr>
        <w:t>of microsystem</w:t>
      </w:r>
      <w:r w:rsidR="00822BDF">
        <w:rPr>
          <w:sz w:val="20"/>
          <w:szCs w:val="20"/>
        </w:rPr>
        <w:t xml:space="preserve"> technology</w:t>
      </w:r>
      <w:r>
        <w:rPr>
          <w:sz w:val="20"/>
          <w:szCs w:val="20"/>
        </w:rPr>
        <w:t xml:space="preserve"> is about to </w:t>
      </w:r>
      <w:r w:rsidR="00F6007C">
        <w:rPr>
          <w:sz w:val="20"/>
          <w:szCs w:val="20"/>
        </w:rPr>
        <w:t>trigger</w:t>
      </w:r>
      <w:r>
        <w:rPr>
          <w:sz w:val="20"/>
          <w:szCs w:val="20"/>
        </w:rPr>
        <w:t xml:space="preserve"> </w:t>
      </w:r>
      <w:r w:rsidR="001C2B8F">
        <w:rPr>
          <w:sz w:val="20"/>
          <w:szCs w:val="20"/>
        </w:rPr>
        <w:t xml:space="preserve">a </w:t>
      </w:r>
      <w:r w:rsidR="003256C4">
        <w:rPr>
          <w:sz w:val="20"/>
          <w:szCs w:val="20"/>
        </w:rPr>
        <w:t>tsunami</w:t>
      </w:r>
      <w:r w:rsidR="001C2B8F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F56226">
        <w:rPr>
          <w:sz w:val="20"/>
          <w:szCs w:val="20"/>
        </w:rPr>
        <w:t xml:space="preserve">wonder, </w:t>
      </w:r>
      <w:r w:rsidR="00C60901">
        <w:rPr>
          <w:sz w:val="20"/>
          <w:szCs w:val="20"/>
        </w:rPr>
        <w:t>curio</w:t>
      </w:r>
      <w:r>
        <w:rPr>
          <w:sz w:val="20"/>
          <w:szCs w:val="20"/>
        </w:rPr>
        <w:t xml:space="preserve">sity, </w:t>
      </w:r>
      <w:r w:rsidR="00F6007C">
        <w:rPr>
          <w:sz w:val="20"/>
          <w:szCs w:val="20"/>
        </w:rPr>
        <w:t>imagination</w:t>
      </w:r>
      <w:r>
        <w:rPr>
          <w:sz w:val="20"/>
          <w:szCs w:val="20"/>
        </w:rPr>
        <w:t>, exploration</w:t>
      </w:r>
      <w:r w:rsidR="00F6007C">
        <w:rPr>
          <w:sz w:val="20"/>
          <w:szCs w:val="20"/>
        </w:rPr>
        <w:t xml:space="preserve"> </w:t>
      </w:r>
      <w:r>
        <w:rPr>
          <w:sz w:val="20"/>
          <w:szCs w:val="20"/>
        </w:rPr>
        <w:t>and entrepreneurism.</w:t>
      </w:r>
      <w:r w:rsidR="009C6089">
        <w:rPr>
          <w:sz w:val="20"/>
          <w:szCs w:val="20"/>
        </w:rPr>
        <w:t xml:space="preserve"> </w:t>
      </w:r>
    </w:p>
    <w:p w:rsidR="0053214C" w:rsidRDefault="00B92178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When we look back at what’s about to happen, o</w:t>
      </w:r>
      <w:r w:rsidR="001C2B8F">
        <w:rPr>
          <w:sz w:val="20"/>
          <w:szCs w:val="20"/>
        </w:rPr>
        <w:t xml:space="preserve">ne </w:t>
      </w:r>
      <w:r w:rsidR="00FB097F">
        <w:rPr>
          <w:sz w:val="20"/>
          <w:szCs w:val="20"/>
        </w:rPr>
        <w:t>thing</w:t>
      </w:r>
      <w:r w:rsidR="001C2B8F">
        <w:rPr>
          <w:sz w:val="20"/>
          <w:szCs w:val="20"/>
        </w:rPr>
        <w:t xml:space="preserve"> </w:t>
      </w:r>
      <w:r w:rsidR="000843FA">
        <w:rPr>
          <w:sz w:val="20"/>
          <w:szCs w:val="20"/>
        </w:rPr>
        <w:t>will certainly stand out:</w:t>
      </w:r>
      <w:r w:rsidR="00CC5E5B">
        <w:rPr>
          <w:sz w:val="20"/>
          <w:szCs w:val="20"/>
        </w:rPr>
        <w:t xml:space="preserve"> </w:t>
      </w:r>
      <w:r w:rsidR="000315BA">
        <w:rPr>
          <w:sz w:val="20"/>
          <w:szCs w:val="20"/>
        </w:rPr>
        <w:t xml:space="preserve">Motorola’s </w:t>
      </w:r>
      <w:r w:rsidR="00FB097F">
        <w:rPr>
          <w:sz w:val="20"/>
          <w:szCs w:val="20"/>
        </w:rPr>
        <w:t>“</w:t>
      </w:r>
      <w:r w:rsidR="001C2B8F">
        <w:rPr>
          <w:sz w:val="20"/>
          <w:szCs w:val="20"/>
        </w:rPr>
        <w:t>P</w:t>
      </w:r>
      <w:r w:rsidR="000315BA">
        <w:rPr>
          <w:sz w:val="20"/>
          <w:szCs w:val="20"/>
        </w:rPr>
        <w:t>roject</w:t>
      </w:r>
      <w:r w:rsidR="001C2B8F">
        <w:rPr>
          <w:sz w:val="20"/>
          <w:szCs w:val="20"/>
        </w:rPr>
        <w:t xml:space="preserve"> </w:t>
      </w:r>
      <w:proofErr w:type="spellStart"/>
      <w:r w:rsidR="000315BA">
        <w:rPr>
          <w:sz w:val="20"/>
          <w:szCs w:val="20"/>
        </w:rPr>
        <w:t>Ara</w:t>
      </w:r>
      <w:proofErr w:type="spellEnd"/>
      <w:r w:rsidR="00FB097F">
        <w:rPr>
          <w:sz w:val="20"/>
          <w:szCs w:val="20"/>
        </w:rPr>
        <w:t>” to create modular smartphones</w:t>
      </w:r>
      <w:r w:rsidR="0053214C">
        <w:rPr>
          <w:sz w:val="20"/>
          <w:szCs w:val="20"/>
        </w:rPr>
        <w:t xml:space="preserve">. </w:t>
      </w:r>
    </w:p>
    <w:p w:rsidR="001C2B8F" w:rsidRDefault="0053214C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r w:rsidR="00FB097F">
        <w:rPr>
          <w:sz w:val="20"/>
          <w:szCs w:val="20"/>
        </w:rPr>
        <w:t>teaming with 3D Systems to create</w:t>
      </w:r>
      <w:r w:rsidR="001C2B8F" w:rsidRPr="001C2B8F">
        <w:rPr>
          <w:sz w:val="20"/>
          <w:szCs w:val="20"/>
        </w:rPr>
        <w:t xml:space="preserve"> a </w:t>
      </w:r>
      <w:r>
        <w:rPr>
          <w:sz w:val="20"/>
          <w:szCs w:val="20"/>
        </w:rPr>
        <w:t>3D printing production-</w:t>
      </w:r>
      <w:r w:rsidR="001C2B8F" w:rsidRPr="001C2B8F">
        <w:rPr>
          <w:sz w:val="20"/>
          <w:szCs w:val="20"/>
        </w:rPr>
        <w:t xml:space="preserve">platform and fulfillment </w:t>
      </w:r>
      <w:r w:rsidR="00FB097F">
        <w:rPr>
          <w:sz w:val="20"/>
          <w:szCs w:val="20"/>
        </w:rPr>
        <w:t>system</w:t>
      </w:r>
      <w:r w:rsidR="001C2B8F" w:rsidRPr="001C2B8F">
        <w:rPr>
          <w:sz w:val="20"/>
          <w:szCs w:val="20"/>
        </w:rPr>
        <w:t xml:space="preserve"> for </w:t>
      </w:r>
      <w:proofErr w:type="spellStart"/>
      <w:r w:rsidR="001C2B8F" w:rsidRPr="001C2B8F">
        <w:rPr>
          <w:sz w:val="20"/>
          <w:szCs w:val="20"/>
        </w:rPr>
        <w:t>Ara</w:t>
      </w:r>
      <w:proofErr w:type="spellEnd"/>
      <w:r w:rsidR="009136AA">
        <w:rPr>
          <w:sz w:val="20"/>
          <w:szCs w:val="20"/>
        </w:rPr>
        <w:t xml:space="preserve"> “</w:t>
      </w:r>
      <w:proofErr w:type="spellStart"/>
      <w:r w:rsidR="009136AA">
        <w:rPr>
          <w:sz w:val="20"/>
          <w:szCs w:val="20"/>
        </w:rPr>
        <w:t>Phonebloks</w:t>
      </w:r>
      <w:proofErr w:type="spellEnd"/>
      <w:r>
        <w:rPr>
          <w:sz w:val="20"/>
          <w:szCs w:val="20"/>
        </w:rPr>
        <w:t>,</w:t>
      </w:r>
      <w:r w:rsidR="009136AA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="00FB20A2">
        <w:rPr>
          <w:sz w:val="20"/>
          <w:szCs w:val="20"/>
        </w:rPr>
        <w:t>Motorola is signaling</w:t>
      </w:r>
      <w:r>
        <w:rPr>
          <w:sz w:val="20"/>
          <w:szCs w:val="20"/>
        </w:rPr>
        <w:t xml:space="preserve"> that</w:t>
      </w:r>
      <w:r w:rsidR="00C352DC">
        <w:rPr>
          <w:sz w:val="20"/>
          <w:szCs w:val="20"/>
        </w:rPr>
        <w:t xml:space="preserve"> </w:t>
      </w:r>
      <w:r w:rsidR="003C528A">
        <w:rPr>
          <w:sz w:val="20"/>
          <w:szCs w:val="20"/>
        </w:rPr>
        <w:t xml:space="preserve">microsystem </w:t>
      </w:r>
      <w:r w:rsidR="00C352DC">
        <w:rPr>
          <w:sz w:val="20"/>
          <w:szCs w:val="20"/>
        </w:rPr>
        <w:t>“</w:t>
      </w:r>
      <w:r w:rsidR="00C60901">
        <w:rPr>
          <w:sz w:val="20"/>
          <w:szCs w:val="20"/>
        </w:rPr>
        <w:t xml:space="preserve">hardware </w:t>
      </w:r>
      <w:r w:rsidR="003C528A">
        <w:rPr>
          <w:sz w:val="20"/>
          <w:szCs w:val="20"/>
        </w:rPr>
        <w:t xml:space="preserve">apps” </w:t>
      </w:r>
      <w:r w:rsidR="006F40E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soon </w:t>
      </w:r>
      <w:r w:rsidR="006F40E7">
        <w:rPr>
          <w:sz w:val="20"/>
          <w:szCs w:val="20"/>
        </w:rPr>
        <w:t>join</w:t>
      </w:r>
      <w:r w:rsidR="003C528A">
        <w:rPr>
          <w:sz w:val="20"/>
          <w:szCs w:val="20"/>
        </w:rPr>
        <w:t xml:space="preserve"> “software apps” </w:t>
      </w:r>
      <w:r w:rsidR="00CC26C3">
        <w:rPr>
          <w:sz w:val="20"/>
          <w:szCs w:val="20"/>
        </w:rPr>
        <w:t xml:space="preserve">in the public imagination </w:t>
      </w:r>
      <w:r w:rsidR="003C528A">
        <w:rPr>
          <w:sz w:val="20"/>
          <w:szCs w:val="20"/>
        </w:rPr>
        <w:t xml:space="preserve">as vital things to innovate, </w:t>
      </w:r>
      <w:r w:rsidR="002236FF">
        <w:rPr>
          <w:sz w:val="20"/>
          <w:szCs w:val="20"/>
        </w:rPr>
        <w:t xml:space="preserve">make, </w:t>
      </w:r>
      <w:r w:rsidR="003C528A">
        <w:rPr>
          <w:sz w:val="20"/>
          <w:szCs w:val="20"/>
        </w:rPr>
        <w:t>use</w:t>
      </w:r>
      <w:r w:rsidR="003256C4">
        <w:rPr>
          <w:sz w:val="20"/>
          <w:szCs w:val="20"/>
        </w:rPr>
        <w:t xml:space="preserve"> and </w:t>
      </w:r>
      <w:r w:rsidR="00AE7386">
        <w:rPr>
          <w:sz w:val="20"/>
          <w:szCs w:val="20"/>
        </w:rPr>
        <w:t>improve upon</w:t>
      </w:r>
      <w:r w:rsidR="003C528A">
        <w:rPr>
          <w:sz w:val="20"/>
          <w:szCs w:val="20"/>
        </w:rPr>
        <w:t>.</w:t>
      </w:r>
    </w:p>
    <w:p w:rsidR="00E232DB" w:rsidRDefault="002236F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Those </w:t>
      </w:r>
      <w:r w:rsidR="00C60787">
        <w:rPr>
          <w:sz w:val="20"/>
          <w:szCs w:val="20"/>
        </w:rPr>
        <w:t xml:space="preserve">of us </w:t>
      </w:r>
      <w:r w:rsidR="00103800">
        <w:rPr>
          <w:sz w:val="20"/>
          <w:szCs w:val="20"/>
        </w:rPr>
        <w:t>working in</w:t>
      </w:r>
      <w:r w:rsidR="00AF10C9">
        <w:rPr>
          <w:sz w:val="20"/>
          <w:szCs w:val="20"/>
        </w:rPr>
        <w:t xml:space="preserve"> </w:t>
      </w:r>
      <w:r w:rsidR="00C352DC">
        <w:rPr>
          <w:sz w:val="20"/>
          <w:szCs w:val="20"/>
        </w:rPr>
        <w:t>microsystems</w:t>
      </w:r>
      <w:r w:rsidR="00AD4D7F" w:rsidRPr="00AD093D">
        <w:rPr>
          <w:sz w:val="20"/>
          <w:szCs w:val="20"/>
        </w:rPr>
        <w:t xml:space="preserve"> have seen </w:t>
      </w:r>
      <w:r w:rsidR="00B373C2">
        <w:rPr>
          <w:sz w:val="20"/>
          <w:szCs w:val="20"/>
        </w:rPr>
        <w:t xml:space="preserve">bits and </w:t>
      </w:r>
      <w:r w:rsidR="00AD4D7F" w:rsidRPr="00AD093D">
        <w:rPr>
          <w:sz w:val="20"/>
          <w:szCs w:val="20"/>
        </w:rPr>
        <w:t>pieces of this coming</w:t>
      </w:r>
      <w:r w:rsidR="009C6089">
        <w:rPr>
          <w:sz w:val="20"/>
          <w:szCs w:val="20"/>
        </w:rPr>
        <w:t xml:space="preserve"> for decades</w:t>
      </w:r>
      <w:r w:rsidR="0053214C">
        <w:rPr>
          <w:sz w:val="20"/>
          <w:szCs w:val="20"/>
        </w:rPr>
        <w:t xml:space="preserve"> in </w:t>
      </w:r>
      <w:r w:rsidR="003256C4">
        <w:rPr>
          <w:sz w:val="20"/>
          <w:szCs w:val="20"/>
        </w:rPr>
        <w:t>an</w:t>
      </w:r>
      <w:r w:rsidR="00AD093D">
        <w:rPr>
          <w:sz w:val="20"/>
          <w:szCs w:val="20"/>
        </w:rPr>
        <w:t xml:space="preserve"> ever-widening array of innovations</w:t>
      </w:r>
      <w:r w:rsidR="009B6FDD">
        <w:rPr>
          <w:sz w:val="20"/>
          <w:szCs w:val="20"/>
        </w:rPr>
        <w:t xml:space="preserve"> </w:t>
      </w:r>
      <w:r w:rsidR="00AD093D">
        <w:rPr>
          <w:sz w:val="20"/>
          <w:szCs w:val="20"/>
        </w:rPr>
        <w:t xml:space="preserve">in </w:t>
      </w:r>
      <w:r w:rsidR="00AD4D7F">
        <w:rPr>
          <w:sz w:val="20"/>
          <w:szCs w:val="20"/>
        </w:rPr>
        <w:t>microelectronics</w:t>
      </w:r>
      <w:r w:rsidR="0070557D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MEMS</w:t>
      </w:r>
      <w:r w:rsidR="006A588E">
        <w:rPr>
          <w:sz w:val="20"/>
          <w:szCs w:val="20"/>
        </w:rPr>
        <w:t xml:space="preserve"> and </w:t>
      </w:r>
      <w:r w:rsidR="00822BDF">
        <w:rPr>
          <w:sz w:val="20"/>
          <w:szCs w:val="20"/>
        </w:rPr>
        <w:t>nano</w:t>
      </w:r>
      <w:r w:rsidR="0053214C">
        <w:rPr>
          <w:sz w:val="20"/>
          <w:szCs w:val="20"/>
        </w:rPr>
        <w:t>technology</w:t>
      </w:r>
      <w:r w:rsidR="00B373C2">
        <w:rPr>
          <w:sz w:val="20"/>
          <w:szCs w:val="20"/>
        </w:rPr>
        <w:t xml:space="preserve">, </w:t>
      </w:r>
      <w:r w:rsidR="00AD4D7F">
        <w:rPr>
          <w:sz w:val="20"/>
          <w:szCs w:val="20"/>
        </w:rPr>
        <w:t>micromachining</w:t>
      </w:r>
      <w:r w:rsidR="006A588E">
        <w:rPr>
          <w:sz w:val="20"/>
          <w:szCs w:val="20"/>
        </w:rPr>
        <w:t xml:space="preserve">, </w:t>
      </w:r>
      <w:proofErr w:type="spellStart"/>
      <w:r w:rsidR="006A588E">
        <w:rPr>
          <w:sz w:val="20"/>
          <w:szCs w:val="20"/>
        </w:rPr>
        <w:t>micropackaging</w:t>
      </w:r>
      <w:proofErr w:type="spellEnd"/>
      <w:r w:rsidR="005E2872">
        <w:t xml:space="preserve"> </w:t>
      </w:r>
      <w:r w:rsidR="009B6FDD">
        <w:rPr>
          <w:sz w:val="20"/>
          <w:szCs w:val="20"/>
        </w:rPr>
        <w:t>and</w:t>
      </w:r>
      <w:r w:rsidR="00AD093D">
        <w:rPr>
          <w:sz w:val="20"/>
          <w:szCs w:val="20"/>
        </w:rPr>
        <w:t xml:space="preserve"> </w:t>
      </w:r>
      <w:r w:rsidR="00E232DB">
        <w:rPr>
          <w:sz w:val="20"/>
          <w:szCs w:val="20"/>
        </w:rPr>
        <w:t xml:space="preserve">3-D additive manufacturing. </w:t>
      </w:r>
    </w:p>
    <w:p w:rsidR="008F48C0" w:rsidRPr="0053214C" w:rsidRDefault="0053214C" w:rsidP="007106D2">
      <w:pPr>
        <w:spacing w:after="0" w:line="240" w:lineRule="auto"/>
        <w:ind w:firstLine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However, </w:t>
      </w:r>
      <w:r w:rsidR="007106D2">
        <w:rPr>
          <w:sz w:val="20"/>
          <w:szCs w:val="20"/>
        </w:rPr>
        <w:t xml:space="preserve">the miniaturized results have been deeply embedded within OEM products such </w:t>
      </w:r>
      <w:r w:rsidR="007106D2" w:rsidRPr="0060466A">
        <w:rPr>
          <w:sz w:val="20"/>
          <w:szCs w:val="20"/>
        </w:rPr>
        <w:t>as PC’s, smartphone</w:t>
      </w:r>
      <w:r w:rsidR="00444419">
        <w:rPr>
          <w:sz w:val="20"/>
          <w:szCs w:val="20"/>
        </w:rPr>
        <w:t xml:space="preserve">s, autos, aircraft, space </w:t>
      </w:r>
      <w:r w:rsidR="007106D2" w:rsidRPr="0060466A">
        <w:rPr>
          <w:sz w:val="20"/>
          <w:szCs w:val="20"/>
        </w:rPr>
        <w:t>satellites</w:t>
      </w:r>
      <w:r w:rsidR="007106D2">
        <w:rPr>
          <w:color w:val="FF0000"/>
          <w:sz w:val="20"/>
          <w:szCs w:val="20"/>
        </w:rPr>
        <w:t xml:space="preserve"> </w:t>
      </w:r>
      <w:r w:rsidR="007106D2">
        <w:rPr>
          <w:sz w:val="20"/>
          <w:szCs w:val="20"/>
        </w:rPr>
        <w:t xml:space="preserve">and other </w:t>
      </w:r>
      <w:proofErr w:type="spellStart"/>
      <w:r w:rsidR="007106D2">
        <w:rPr>
          <w:sz w:val="20"/>
          <w:szCs w:val="20"/>
        </w:rPr>
        <w:t>macroscale</w:t>
      </w:r>
      <w:proofErr w:type="spellEnd"/>
      <w:r w:rsidR="007106D2">
        <w:rPr>
          <w:sz w:val="20"/>
          <w:szCs w:val="20"/>
        </w:rPr>
        <w:t xml:space="preserve"> systems.  Thus </w:t>
      </w:r>
      <w:r>
        <w:rPr>
          <w:sz w:val="20"/>
          <w:szCs w:val="20"/>
        </w:rPr>
        <w:t>t</w:t>
      </w:r>
      <w:r w:rsidR="0009246B">
        <w:rPr>
          <w:sz w:val="20"/>
          <w:szCs w:val="20"/>
        </w:rPr>
        <w:t>he underlying</w:t>
      </w:r>
      <w:r w:rsidR="008F48C0">
        <w:rPr>
          <w:sz w:val="20"/>
          <w:szCs w:val="20"/>
        </w:rPr>
        <w:t xml:space="preserve"> </w:t>
      </w:r>
      <w:r w:rsidR="00D3533A">
        <w:rPr>
          <w:sz w:val="20"/>
          <w:szCs w:val="20"/>
        </w:rPr>
        <w:t xml:space="preserve">explosion of </w:t>
      </w:r>
      <w:r w:rsidR="007D39CB">
        <w:rPr>
          <w:sz w:val="20"/>
          <w:szCs w:val="20"/>
        </w:rPr>
        <w:t xml:space="preserve">microsystem </w:t>
      </w:r>
      <w:r w:rsidR="00B06058">
        <w:rPr>
          <w:sz w:val="20"/>
          <w:szCs w:val="20"/>
        </w:rPr>
        <w:t>innovation</w:t>
      </w:r>
      <w:r w:rsidR="00DE71C2">
        <w:rPr>
          <w:sz w:val="20"/>
          <w:szCs w:val="20"/>
        </w:rPr>
        <w:t>s</w:t>
      </w:r>
      <w:r w:rsidR="00D3533A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 xml:space="preserve">has </w:t>
      </w:r>
      <w:r w:rsidR="00585317">
        <w:rPr>
          <w:sz w:val="20"/>
          <w:szCs w:val="20"/>
        </w:rPr>
        <w:t>remained</w:t>
      </w:r>
      <w:r w:rsidR="003256C4">
        <w:rPr>
          <w:sz w:val="20"/>
          <w:szCs w:val="20"/>
        </w:rPr>
        <w:t xml:space="preserve"> </w:t>
      </w:r>
      <w:r w:rsidR="00752070">
        <w:rPr>
          <w:sz w:val="20"/>
          <w:szCs w:val="20"/>
        </w:rPr>
        <w:t>largely</w:t>
      </w:r>
      <w:r w:rsidR="009B6FDD">
        <w:rPr>
          <w:sz w:val="20"/>
          <w:szCs w:val="20"/>
        </w:rPr>
        <w:t xml:space="preserve"> </w:t>
      </w:r>
      <w:r w:rsidR="003256C4">
        <w:rPr>
          <w:sz w:val="20"/>
          <w:szCs w:val="20"/>
        </w:rPr>
        <w:t>invisible</w:t>
      </w:r>
      <w:r w:rsidR="002236FF">
        <w:rPr>
          <w:sz w:val="20"/>
          <w:szCs w:val="20"/>
        </w:rPr>
        <w:t xml:space="preserve">, </w:t>
      </w:r>
      <w:r w:rsidR="009B6FDD">
        <w:rPr>
          <w:sz w:val="20"/>
          <w:szCs w:val="20"/>
        </w:rPr>
        <w:t xml:space="preserve">underappreciated </w:t>
      </w:r>
      <w:r w:rsidR="002236FF">
        <w:rPr>
          <w:sz w:val="20"/>
          <w:szCs w:val="20"/>
        </w:rPr>
        <w:t xml:space="preserve">and underexploited </w:t>
      </w:r>
      <w:r w:rsidR="009B6FDD">
        <w:rPr>
          <w:sz w:val="20"/>
          <w:szCs w:val="20"/>
        </w:rPr>
        <w:t xml:space="preserve">by the wider </w:t>
      </w:r>
      <w:r w:rsidR="007D39CB">
        <w:rPr>
          <w:sz w:val="20"/>
          <w:szCs w:val="20"/>
        </w:rPr>
        <w:t>public</w:t>
      </w:r>
      <w:r w:rsidR="007106D2">
        <w:rPr>
          <w:sz w:val="20"/>
          <w:szCs w:val="20"/>
        </w:rPr>
        <w:t>.</w:t>
      </w:r>
      <w:r w:rsidR="00F37D1A">
        <w:rPr>
          <w:sz w:val="20"/>
          <w:szCs w:val="20"/>
        </w:rPr>
        <w:t xml:space="preserve"> </w:t>
      </w:r>
    </w:p>
    <w:p w:rsidR="00D3533A" w:rsidRDefault="00D22573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3256C4">
        <w:rPr>
          <w:sz w:val="20"/>
          <w:szCs w:val="20"/>
        </w:rPr>
        <w:t xml:space="preserve">hat’s </w:t>
      </w:r>
      <w:r w:rsidR="00B06058">
        <w:rPr>
          <w:sz w:val="20"/>
          <w:szCs w:val="20"/>
        </w:rPr>
        <w:t xml:space="preserve">all </w:t>
      </w:r>
      <w:r w:rsidR="003256C4">
        <w:rPr>
          <w:sz w:val="20"/>
          <w:szCs w:val="20"/>
        </w:rPr>
        <w:t>about to change</w:t>
      </w:r>
      <w:r w:rsidR="00B92178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>as</w:t>
      </w:r>
      <w:r w:rsidR="00B92178">
        <w:rPr>
          <w:sz w:val="20"/>
          <w:szCs w:val="20"/>
        </w:rPr>
        <w:t xml:space="preserve"> </w:t>
      </w:r>
      <w:proofErr w:type="spellStart"/>
      <w:r w:rsidR="009B6FDD">
        <w:rPr>
          <w:sz w:val="20"/>
          <w:szCs w:val="20"/>
        </w:rPr>
        <w:t>Ara</w:t>
      </w:r>
      <w:proofErr w:type="spellEnd"/>
      <w:r w:rsidR="009B6FDD">
        <w:rPr>
          <w:sz w:val="20"/>
          <w:szCs w:val="20"/>
        </w:rPr>
        <w:t xml:space="preserve"> </w:t>
      </w:r>
      <w:r w:rsidR="00627B0C">
        <w:rPr>
          <w:sz w:val="20"/>
          <w:szCs w:val="20"/>
        </w:rPr>
        <w:t>smart</w:t>
      </w:r>
      <w:r w:rsidR="003256C4">
        <w:rPr>
          <w:sz w:val="20"/>
          <w:szCs w:val="20"/>
        </w:rPr>
        <w:t xml:space="preserve">phones become </w:t>
      </w:r>
      <w:r w:rsidR="009B6FDD">
        <w:rPr>
          <w:sz w:val="20"/>
          <w:szCs w:val="20"/>
        </w:rPr>
        <w:t>L</w:t>
      </w:r>
      <w:r w:rsidR="003256C4">
        <w:rPr>
          <w:sz w:val="20"/>
          <w:szCs w:val="20"/>
        </w:rPr>
        <w:t>ego</w:t>
      </w:r>
      <w:r w:rsidR="0070557D">
        <w:rPr>
          <w:sz w:val="20"/>
          <w:szCs w:val="20"/>
        </w:rPr>
        <w:t>-like</w:t>
      </w:r>
      <w:r w:rsidR="00585317">
        <w:rPr>
          <w:sz w:val="20"/>
          <w:szCs w:val="20"/>
        </w:rPr>
        <w:t>,</w:t>
      </w:r>
      <w:r w:rsidR="003256C4">
        <w:rPr>
          <w:sz w:val="20"/>
          <w:szCs w:val="20"/>
        </w:rPr>
        <w:t xml:space="preserve"> </w:t>
      </w:r>
      <w:r w:rsidR="00B3218C">
        <w:rPr>
          <w:sz w:val="20"/>
          <w:szCs w:val="20"/>
        </w:rPr>
        <w:t>customizable</w:t>
      </w:r>
      <w:r w:rsidR="00585317">
        <w:rPr>
          <w:sz w:val="20"/>
          <w:szCs w:val="20"/>
        </w:rPr>
        <w:t>,</w:t>
      </w:r>
      <w:r w:rsidR="00B3218C">
        <w:rPr>
          <w:sz w:val="20"/>
          <w:szCs w:val="20"/>
        </w:rPr>
        <w:t xml:space="preserve"> </w:t>
      </w:r>
      <w:proofErr w:type="spellStart"/>
      <w:r w:rsidR="0009246B">
        <w:rPr>
          <w:sz w:val="20"/>
          <w:szCs w:val="20"/>
        </w:rPr>
        <w:t>micro</w:t>
      </w:r>
      <w:r w:rsidR="00C60901">
        <w:rPr>
          <w:sz w:val="20"/>
          <w:szCs w:val="20"/>
        </w:rPr>
        <w:t>hardware</w:t>
      </w:r>
      <w:proofErr w:type="spellEnd"/>
      <w:r w:rsidR="00C60901">
        <w:rPr>
          <w:sz w:val="20"/>
          <w:szCs w:val="20"/>
        </w:rPr>
        <w:t xml:space="preserve"> </w:t>
      </w:r>
      <w:r w:rsidR="0070557D">
        <w:rPr>
          <w:sz w:val="20"/>
          <w:szCs w:val="20"/>
        </w:rPr>
        <w:t>assemblages</w:t>
      </w:r>
      <w:r w:rsidR="003256C4">
        <w:rPr>
          <w:sz w:val="20"/>
          <w:szCs w:val="20"/>
        </w:rPr>
        <w:t xml:space="preserve"> </w:t>
      </w:r>
      <w:r w:rsidR="00303800">
        <w:rPr>
          <w:sz w:val="20"/>
          <w:szCs w:val="20"/>
        </w:rPr>
        <w:t xml:space="preserve">that </w:t>
      </w:r>
      <w:r w:rsidR="003256C4">
        <w:rPr>
          <w:sz w:val="20"/>
          <w:szCs w:val="20"/>
        </w:rPr>
        <w:t xml:space="preserve">can </w:t>
      </w:r>
      <w:r w:rsidR="00752070">
        <w:rPr>
          <w:sz w:val="20"/>
          <w:szCs w:val="20"/>
        </w:rPr>
        <w:t xml:space="preserve">be </w:t>
      </w:r>
      <w:r w:rsidR="006F40E7">
        <w:rPr>
          <w:sz w:val="20"/>
          <w:szCs w:val="20"/>
        </w:rPr>
        <w:t xml:space="preserve">partially </w:t>
      </w:r>
      <w:r w:rsidR="0049380A">
        <w:rPr>
          <w:sz w:val="20"/>
          <w:szCs w:val="20"/>
        </w:rPr>
        <w:t>reconfigure</w:t>
      </w:r>
      <w:r w:rsidR="00752070">
        <w:rPr>
          <w:sz w:val="20"/>
          <w:szCs w:val="20"/>
        </w:rPr>
        <w:t>d</w:t>
      </w:r>
      <w:r w:rsidR="003256C4">
        <w:rPr>
          <w:sz w:val="20"/>
          <w:szCs w:val="20"/>
        </w:rPr>
        <w:t xml:space="preserve"> </w:t>
      </w:r>
      <w:r w:rsidR="00784C7E">
        <w:rPr>
          <w:sz w:val="20"/>
          <w:szCs w:val="20"/>
        </w:rPr>
        <w:t xml:space="preserve">to meet </w:t>
      </w:r>
      <w:r w:rsidR="003256C4">
        <w:rPr>
          <w:sz w:val="20"/>
          <w:szCs w:val="20"/>
        </w:rPr>
        <w:t xml:space="preserve">individual and group requirements.  </w:t>
      </w:r>
    </w:p>
    <w:p w:rsidR="005E2872" w:rsidRPr="00FB20A2" w:rsidRDefault="00FF556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FB20A2">
        <w:rPr>
          <w:sz w:val="20"/>
          <w:szCs w:val="20"/>
        </w:rPr>
        <w:t xml:space="preserve">Suddenly, large numbers of </w:t>
      </w:r>
      <w:r w:rsidR="00B50F8C" w:rsidRPr="00FB20A2">
        <w:rPr>
          <w:sz w:val="20"/>
          <w:szCs w:val="20"/>
        </w:rPr>
        <w:t xml:space="preserve">product </w:t>
      </w:r>
      <w:r w:rsidRPr="00FB20A2">
        <w:rPr>
          <w:sz w:val="20"/>
          <w:szCs w:val="20"/>
        </w:rPr>
        <w:t xml:space="preserve">innovators will </w:t>
      </w:r>
      <w:r w:rsidR="00C60787" w:rsidRPr="00FB20A2">
        <w:rPr>
          <w:sz w:val="20"/>
          <w:szCs w:val="20"/>
        </w:rPr>
        <w:t>begin exploiting</w:t>
      </w:r>
      <w:r w:rsidRPr="00FB20A2">
        <w:rPr>
          <w:sz w:val="20"/>
          <w:szCs w:val="20"/>
        </w:rPr>
        <w:t xml:space="preserve"> </w:t>
      </w:r>
      <w:r w:rsidR="0051340C" w:rsidRPr="00FB20A2">
        <w:rPr>
          <w:sz w:val="20"/>
          <w:szCs w:val="20"/>
        </w:rPr>
        <w:t xml:space="preserve">modular </w:t>
      </w:r>
      <w:proofErr w:type="spellStart"/>
      <w:r w:rsidR="002236FF" w:rsidRPr="00FB20A2">
        <w:rPr>
          <w:sz w:val="20"/>
          <w:szCs w:val="20"/>
        </w:rPr>
        <w:t>microscale</w:t>
      </w:r>
      <w:proofErr w:type="spellEnd"/>
      <w:r w:rsidR="002236FF" w:rsidRPr="00FB20A2">
        <w:rPr>
          <w:sz w:val="20"/>
          <w:szCs w:val="20"/>
        </w:rPr>
        <w:t xml:space="preserve"> </w:t>
      </w:r>
      <w:r w:rsidR="00AE7386" w:rsidRPr="00FB20A2">
        <w:rPr>
          <w:sz w:val="20"/>
          <w:szCs w:val="20"/>
        </w:rPr>
        <w:t>building-</w:t>
      </w:r>
      <w:r w:rsidR="005E2872" w:rsidRPr="00FB20A2">
        <w:rPr>
          <w:sz w:val="20"/>
          <w:szCs w:val="20"/>
        </w:rPr>
        <w:t xml:space="preserve">blocks </w:t>
      </w:r>
      <w:r w:rsidR="00413BB5" w:rsidRPr="00FB20A2">
        <w:rPr>
          <w:sz w:val="20"/>
          <w:szCs w:val="20"/>
        </w:rPr>
        <w:t>containing</w:t>
      </w:r>
      <w:r w:rsidR="0060466A" w:rsidRPr="00FB20A2">
        <w:rPr>
          <w:sz w:val="20"/>
          <w:szCs w:val="20"/>
        </w:rPr>
        <w:t xml:space="preserve"> </w:t>
      </w:r>
      <w:r w:rsidR="00FB20A2" w:rsidRPr="00FB20A2">
        <w:rPr>
          <w:sz w:val="20"/>
          <w:szCs w:val="20"/>
        </w:rPr>
        <w:t>inertial</w:t>
      </w:r>
      <w:r w:rsidR="004C5A1C" w:rsidRPr="00FB20A2">
        <w:rPr>
          <w:sz w:val="20"/>
          <w:szCs w:val="20"/>
        </w:rPr>
        <w:t>, pressure,</w:t>
      </w:r>
      <w:r w:rsidR="00683465" w:rsidRPr="00FB20A2">
        <w:rPr>
          <w:sz w:val="20"/>
          <w:szCs w:val="20"/>
        </w:rPr>
        <w:t xml:space="preserve"> temperature </w:t>
      </w:r>
      <w:r w:rsidR="00073AB7" w:rsidRPr="00FB20A2">
        <w:rPr>
          <w:sz w:val="20"/>
          <w:szCs w:val="20"/>
        </w:rPr>
        <w:t xml:space="preserve">and flow </w:t>
      </w:r>
      <w:r w:rsidR="00683465" w:rsidRPr="00FB20A2">
        <w:rPr>
          <w:sz w:val="20"/>
          <w:szCs w:val="20"/>
        </w:rPr>
        <w:t xml:space="preserve">sensors, </w:t>
      </w:r>
      <w:proofErr w:type="spellStart"/>
      <w:r w:rsidR="004C5A1C" w:rsidRPr="00FB20A2">
        <w:rPr>
          <w:sz w:val="20"/>
          <w:szCs w:val="20"/>
        </w:rPr>
        <w:t>photo</w:t>
      </w:r>
      <w:r w:rsidR="00DE7A7E" w:rsidRPr="00FB20A2">
        <w:rPr>
          <w:sz w:val="20"/>
          <w:szCs w:val="20"/>
        </w:rPr>
        <w:t>emitters</w:t>
      </w:r>
      <w:proofErr w:type="spellEnd"/>
      <w:r w:rsidR="00DE7A7E" w:rsidRPr="00FB20A2">
        <w:rPr>
          <w:sz w:val="20"/>
          <w:szCs w:val="20"/>
        </w:rPr>
        <w:t xml:space="preserve">, </w:t>
      </w:r>
      <w:r w:rsidR="004C5A1C" w:rsidRPr="00FB20A2">
        <w:rPr>
          <w:sz w:val="20"/>
          <w:szCs w:val="20"/>
        </w:rPr>
        <w:t xml:space="preserve">imagers and </w:t>
      </w:r>
      <w:proofErr w:type="spellStart"/>
      <w:r w:rsidR="00AE7386" w:rsidRPr="00FB20A2">
        <w:rPr>
          <w:sz w:val="20"/>
          <w:szCs w:val="20"/>
        </w:rPr>
        <w:t>micro</w:t>
      </w:r>
      <w:r w:rsidR="005E2872" w:rsidRPr="00FB20A2">
        <w:rPr>
          <w:sz w:val="20"/>
          <w:szCs w:val="20"/>
        </w:rPr>
        <w:t>cameras</w:t>
      </w:r>
      <w:proofErr w:type="spellEnd"/>
      <w:r w:rsidR="005E2872" w:rsidRPr="00FB20A2">
        <w:rPr>
          <w:sz w:val="20"/>
          <w:szCs w:val="20"/>
        </w:rPr>
        <w:t xml:space="preserve">, </w:t>
      </w:r>
      <w:r w:rsidR="003F5182" w:rsidRPr="00FB20A2">
        <w:rPr>
          <w:sz w:val="20"/>
          <w:szCs w:val="20"/>
        </w:rPr>
        <w:t>actuators</w:t>
      </w:r>
      <w:r w:rsidR="00683465" w:rsidRPr="00FB20A2">
        <w:rPr>
          <w:sz w:val="20"/>
          <w:szCs w:val="20"/>
        </w:rPr>
        <w:t xml:space="preserve">, </w:t>
      </w:r>
      <w:r w:rsidR="004C5A1C" w:rsidRPr="00FB20A2">
        <w:rPr>
          <w:sz w:val="20"/>
          <w:szCs w:val="20"/>
        </w:rPr>
        <w:t>strain gauges</w:t>
      </w:r>
      <w:r w:rsidR="003F6111" w:rsidRPr="00FB20A2">
        <w:rPr>
          <w:sz w:val="20"/>
          <w:szCs w:val="20"/>
        </w:rPr>
        <w:t xml:space="preserve">, </w:t>
      </w:r>
      <w:r w:rsidR="005E2872" w:rsidRPr="00FB20A2">
        <w:rPr>
          <w:sz w:val="20"/>
          <w:szCs w:val="20"/>
        </w:rPr>
        <w:t>linkages</w:t>
      </w:r>
      <w:r w:rsidR="008C7120" w:rsidRPr="00FB20A2">
        <w:rPr>
          <w:sz w:val="20"/>
          <w:szCs w:val="20"/>
        </w:rPr>
        <w:t xml:space="preserve"> and more</w:t>
      </w:r>
      <w:r w:rsidR="005E2872" w:rsidRPr="00FB20A2">
        <w:rPr>
          <w:sz w:val="20"/>
          <w:szCs w:val="20"/>
        </w:rPr>
        <w:t xml:space="preserve"> – </w:t>
      </w:r>
      <w:r w:rsidR="008C7120" w:rsidRPr="00FB20A2">
        <w:rPr>
          <w:sz w:val="20"/>
          <w:szCs w:val="20"/>
        </w:rPr>
        <w:t xml:space="preserve">along with </w:t>
      </w:r>
      <w:r w:rsidR="003F5182" w:rsidRPr="00FB20A2">
        <w:rPr>
          <w:sz w:val="20"/>
          <w:szCs w:val="20"/>
        </w:rPr>
        <w:t xml:space="preserve">their </w:t>
      </w:r>
      <w:r w:rsidR="009C6089" w:rsidRPr="00FB20A2">
        <w:rPr>
          <w:sz w:val="20"/>
          <w:szCs w:val="20"/>
        </w:rPr>
        <w:t>embedded</w:t>
      </w:r>
      <w:r w:rsidR="008C7120" w:rsidRPr="00FB20A2">
        <w:rPr>
          <w:sz w:val="20"/>
          <w:szCs w:val="20"/>
        </w:rPr>
        <w:t xml:space="preserve"> microcontrollers and </w:t>
      </w:r>
      <w:r w:rsidR="0049380A" w:rsidRPr="00FB20A2">
        <w:rPr>
          <w:sz w:val="20"/>
          <w:szCs w:val="20"/>
        </w:rPr>
        <w:t>communication</w:t>
      </w:r>
      <w:r w:rsidR="008C7120" w:rsidRPr="00FB20A2">
        <w:rPr>
          <w:sz w:val="20"/>
          <w:szCs w:val="20"/>
        </w:rPr>
        <w:t xml:space="preserve"> interfaces</w:t>
      </w:r>
      <w:r w:rsidR="005E2872" w:rsidRPr="00FB20A2">
        <w:rPr>
          <w:sz w:val="20"/>
          <w:szCs w:val="20"/>
        </w:rPr>
        <w:t xml:space="preserve"> </w:t>
      </w:r>
      <w:r w:rsidR="008C7120" w:rsidRPr="00FB20A2">
        <w:rPr>
          <w:sz w:val="20"/>
          <w:szCs w:val="20"/>
        </w:rPr>
        <w:t>–</w:t>
      </w:r>
      <w:r w:rsidRPr="00FB20A2">
        <w:rPr>
          <w:sz w:val="20"/>
          <w:szCs w:val="20"/>
        </w:rPr>
        <w:t xml:space="preserve"> </w:t>
      </w:r>
      <w:r w:rsidR="002568C8" w:rsidRPr="00FB20A2">
        <w:rPr>
          <w:sz w:val="20"/>
          <w:szCs w:val="20"/>
        </w:rPr>
        <w:t xml:space="preserve">to craft </w:t>
      </w:r>
      <w:r w:rsidR="00CB2949" w:rsidRPr="00FB20A2">
        <w:rPr>
          <w:sz w:val="20"/>
          <w:szCs w:val="20"/>
        </w:rPr>
        <w:t xml:space="preserve">and exploit </w:t>
      </w:r>
      <w:r w:rsidR="007F3BC7" w:rsidRPr="00FB20A2">
        <w:rPr>
          <w:sz w:val="20"/>
          <w:szCs w:val="20"/>
        </w:rPr>
        <w:t>novel</w:t>
      </w:r>
      <w:r w:rsidR="008C7120" w:rsidRPr="00FB20A2">
        <w:rPr>
          <w:sz w:val="20"/>
          <w:szCs w:val="20"/>
        </w:rPr>
        <w:t xml:space="preserve"> </w:t>
      </w:r>
      <w:r w:rsidR="000265A7">
        <w:rPr>
          <w:sz w:val="20"/>
          <w:szCs w:val="20"/>
        </w:rPr>
        <w:t xml:space="preserve">tiny-form-factor </w:t>
      </w:r>
      <w:r w:rsidR="008C7120" w:rsidRPr="00FB20A2">
        <w:rPr>
          <w:sz w:val="20"/>
          <w:szCs w:val="20"/>
        </w:rPr>
        <w:t>hardware</w:t>
      </w:r>
      <w:r w:rsidRPr="00FB20A2">
        <w:rPr>
          <w:sz w:val="20"/>
          <w:szCs w:val="20"/>
        </w:rPr>
        <w:t xml:space="preserve"> </w:t>
      </w:r>
      <w:r w:rsidR="00E93E35" w:rsidRPr="00FB20A2">
        <w:rPr>
          <w:sz w:val="20"/>
          <w:szCs w:val="20"/>
        </w:rPr>
        <w:t>apps</w:t>
      </w:r>
      <w:r w:rsidR="008C7120" w:rsidRPr="00FB20A2">
        <w:rPr>
          <w:sz w:val="20"/>
          <w:szCs w:val="20"/>
        </w:rPr>
        <w:t xml:space="preserve"> </w:t>
      </w:r>
      <w:r w:rsidR="002568C8" w:rsidRPr="00FB20A2">
        <w:rPr>
          <w:sz w:val="20"/>
          <w:szCs w:val="20"/>
        </w:rPr>
        <w:t xml:space="preserve">that </w:t>
      </w:r>
      <w:r w:rsidR="008C7120" w:rsidRPr="00FB20A2">
        <w:rPr>
          <w:sz w:val="20"/>
          <w:szCs w:val="20"/>
        </w:rPr>
        <w:t xml:space="preserve">plug-n-play </w:t>
      </w:r>
      <w:r w:rsidR="002568C8" w:rsidRPr="00FB20A2">
        <w:rPr>
          <w:sz w:val="20"/>
          <w:szCs w:val="20"/>
        </w:rPr>
        <w:t xml:space="preserve">within </w:t>
      </w:r>
      <w:proofErr w:type="spellStart"/>
      <w:r w:rsidR="00946545" w:rsidRPr="00FB20A2">
        <w:rPr>
          <w:sz w:val="20"/>
          <w:szCs w:val="20"/>
        </w:rPr>
        <w:t>macro</w:t>
      </w:r>
      <w:r w:rsidR="00FD278E" w:rsidRPr="00FB20A2">
        <w:rPr>
          <w:sz w:val="20"/>
          <w:szCs w:val="20"/>
        </w:rPr>
        <w:t>scale</w:t>
      </w:r>
      <w:proofErr w:type="spellEnd"/>
      <w:r w:rsidR="002568C8" w:rsidRPr="00FB20A2">
        <w:rPr>
          <w:sz w:val="20"/>
          <w:szCs w:val="20"/>
        </w:rPr>
        <w:t xml:space="preserve"> </w:t>
      </w:r>
      <w:r w:rsidR="008C7120" w:rsidRPr="00FB20A2">
        <w:rPr>
          <w:sz w:val="20"/>
          <w:szCs w:val="20"/>
        </w:rPr>
        <w:t>systems.</w:t>
      </w:r>
    </w:p>
    <w:p w:rsidR="004D25D2" w:rsidRPr="00FB20A2" w:rsidRDefault="00627B0C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FB20A2">
        <w:rPr>
          <w:sz w:val="20"/>
          <w:szCs w:val="20"/>
        </w:rPr>
        <w:t>Beginning in smartphones</w:t>
      </w:r>
      <w:r w:rsidR="00C01882">
        <w:rPr>
          <w:sz w:val="20"/>
          <w:szCs w:val="20"/>
        </w:rPr>
        <w:t xml:space="preserve"> and tablets</w:t>
      </w:r>
      <w:r w:rsidRPr="00FB20A2">
        <w:rPr>
          <w:sz w:val="20"/>
          <w:szCs w:val="20"/>
        </w:rPr>
        <w:t xml:space="preserve">, </w:t>
      </w:r>
      <w:r w:rsidR="00444419">
        <w:rPr>
          <w:sz w:val="20"/>
          <w:szCs w:val="20"/>
        </w:rPr>
        <w:t>modular</w:t>
      </w:r>
      <w:r w:rsidRPr="00FB20A2">
        <w:rPr>
          <w:sz w:val="20"/>
          <w:szCs w:val="20"/>
        </w:rPr>
        <w:t xml:space="preserve"> </w:t>
      </w:r>
      <w:r w:rsidR="00181B11">
        <w:rPr>
          <w:sz w:val="20"/>
          <w:szCs w:val="20"/>
        </w:rPr>
        <w:t xml:space="preserve">interconnected </w:t>
      </w:r>
      <w:r w:rsidR="003D71A6" w:rsidRPr="00FB20A2">
        <w:rPr>
          <w:sz w:val="20"/>
          <w:szCs w:val="20"/>
        </w:rPr>
        <w:t>microsystem</w:t>
      </w:r>
      <w:r w:rsidR="00DE7A7E" w:rsidRPr="00FB20A2">
        <w:rPr>
          <w:sz w:val="20"/>
          <w:szCs w:val="20"/>
        </w:rPr>
        <w:t>s</w:t>
      </w:r>
      <w:r w:rsidR="003D71A6" w:rsidRPr="00FB20A2">
        <w:rPr>
          <w:sz w:val="20"/>
          <w:szCs w:val="20"/>
        </w:rPr>
        <w:t xml:space="preserve"> </w:t>
      </w:r>
      <w:r w:rsidR="009C6089" w:rsidRPr="00FB20A2">
        <w:rPr>
          <w:sz w:val="20"/>
          <w:szCs w:val="20"/>
        </w:rPr>
        <w:t xml:space="preserve">will </w:t>
      </w:r>
      <w:r w:rsidR="002568C8" w:rsidRPr="00FB20A2">
        <w:rPr>
          <w:sz w:val="20"/>
          <w:szCs w:val="20"/>
        </w:rPr>
        <w:t xml:space="preserve">spread into wearable technology, automobiles, </w:t>
      </w:r>
      <w:r w:rsidR="00303800" w:rsidRPr="00FB20A2">
        <w:rPr>
          <w:sz w:val="20"/>
          <w:szCs w:val="20"/>
        </w:rPr>
        <w:t>home</w:t>
      </w:r>
      <w:r w:rsidR="0060466A" w:rsidRPr="00FB20A2">
        <w:rPr>
          <w:sz w:val="20"/>
          <w:szCs w:val="20"/>
        </w:rPr>
        <w:t>s,</w:t>
      </w:r>
      <w:r w:rsidR="003F5182" w:rsidRPr="00FB20A2">
        <w:rPr>
          <w:sz w:val="20"/>
          <w:szCs w:val="20"/>
        </w:rPr>
        <w:t xml:space="preserve"> </w:t>
      </w:r>
      <w:r w:rsidR="004D25D2" w:rsidRPr="00FB20A2">
        <w:rPr>
          <w:sz w:val="20"/>
          <w:szCs w:val="20"/>
        </w:rPr>
        <w:t xml:space="preserve">environmental </w:t>
      </w:r>
      <w:r w:rsidR="00303800" w:rsidRPr="00FB20A2">
        <w:rPr>
          <w:sz w:val="20"/>
          <w:szCs w:val="20"/>
        </w:rPr>
        <w:t xml:space="preserve">infrastructure </w:t>
      </w:r>
      <w:r w:rsidR="002568C8" w:rsidRPr="00FB20A2">
        <w:rPr>
          <w:sz w:val="20"/>
          <w:szCs w:val="20"/>
        </w:rPr>
        <w:t xml:space="preserve">and beyond.  </w:t>
      </w:r>
      <w:r w:rsidR="003D71A6" w:rsidRPr="00FB20A2">
        <w:rPr>
          <w:sz w:val="20"/>
          <w:szCs w:val="20"/>
        </w:rPr>
        <w:t>This will</w:t>
      </w:r>
      <w:r w:rsidR="009C6089" w:rsidRPr="00FB20A2">
        <w:rPr>
          <w:sz w:val="20"/>
          <w:szCs w:val="20"/>
        </w:rPr>
        <w:t xml:space="preserve"> </w:t>
      </w:r>
      <w:r w:rsidR="002D1159" w:rsidRPr="00FB20A2">
        <w:rPr>
          <w:sz w:val="20"/>
          <w:szCs w:val="20"/>
        </w:rPr>
        <w:t xml:space="preserve">also </w:t>
      </w:r>
      <w:r w:rsidR="004F3C4E" w:rsidRPr="00FB20A2">
        <w:rPr>
          <w:sz w:val="20"/>
          <w:szCs w:val="20"/>
        </w:rPr>
        <w:t>trigger</w:t>
      </w:r>
      <w:r w:rsidR="00FF5569" w:rsidRPr="00FB20A2">
        <w:rPr>
          <w:sz w:val="20"/>
          <w:szCs w:val="20"/>
        </w:rPr>
        <w:t xml:space="preserve"> </w:t>
      </w:r>
      <w:r w:rsidR="00DE71C2">
        <w:rPr>
          <w:sz w:val="20"/>
          <w:szCs w:val="20"/>
        </w:rPr>
        <w:t xml:space="preserve">further </w:t>
      </w:r>
      <w:r w:rsidR="00303800" w:rsidRPr="00FB20A2">
        <w:rPr>
          <w:sz w:val="20"/>
          <w:szCs w:val="20"/>
        </w:rPr>
        <w:t xml:space="preserve">innovations in </w:t>
      </w:r>
      <w:r w:rsidR="00752070" w:rsidRPr="00FB20A2">
        <w:rPr>
          <w:sz w:val="20"/>
          <w:szCs w:val="20"/>
        </w:rPr>
        <w:t>function</w:t>
      </w:r>
      <w:r w:rsidR="0009246B" w:rsidRPr="00FB20A2">
        <w:rPr>
          <w:sz w:val="20"/>
          <w:szCs w:val="20"/>
        </w:rPr>
        <w:t>ality</w:t>
      </w:r>
      <w:r w:rsidR="00752070" w:rsidRPr="00FB20A2">
        <w:rPr>
          <w:sz w:val="20"/>
          <w:szCs w:val="20"/>
        </w:rPr>
        <w:t xml:space="preserve"> and </w:t>
      </w:r>
      <w:r w:rsidR="00FF5569" w:rsidRPr="00FB20A2">
        <w:rPr>
          <w:sz w:val="20"/>
          <w:szCs w:val="20"/>
        </w:rPr>
        <w:t>component</w:t>
      </w:r>
      <w:r w:rsidR="0009246B" w:rsidRPr="00FB20A2">
        <w:rPr>
          <w:sz w:val="20"/>
          <w:szCs w:val="20"/>
        </w:rPr>
        <w:t>ry</w:t>
      </w:r>
      <w:r w:rsidR="002D1159" w:rsidRPr="00FB20A2">
        <w:rPr>
          <w:sz w:val="20"/>
          <w:szCs w:val="20"/>
        </w:rPr>
        <w:t xml:space="preserve"> </w:t>
      </w:r>
      <w:r w:rsidR="0060466A" w:rsidRPr="00FB20A2">
        <w:rPr>
          <w:sz w:val="20"/>
          <w:szCs w:val="20"/>
        </w:rPr>
        <w:t>within</w:t>
      </w:r>
      <w:r w:rsidR="00DE71C2">
        <w:rPr>
          <w:sz w:val="20"/>
          <w:szCs w:val="20"/>
        </w:rPr>
        <w:t xml:space="preserve"> </w:t>
      </w:r>
      <w:proofErr w:type="spellStart"/>
      <w:r w:rsidR="002D1159" w:rsidRPr="00FB20A2">
        <w:rPr>
          <w:sz w:val="20"/>
          <w:szCs w:val="20"/>
        </w:rPr>
        <w:t>micromanufacturing</w:t>
      </w:r>
      <w:proofErr w:type="spellEnd"/>
      <w:r w:rsidR="002D1159" w:rsidRPr="00FB20A2">
        <w:rPr>
          <w:sz w:val="20"/>
          <w:szCs w:val="20"/>
        </w:rPr>
        <w:t xml:space="preserve"> </w:t>
      </w:r>
      <w:r w:rsidR="00F37D1A" w:rsidRPr="00FB20A2">
        <w:rPr>
          <w:sz w:val="20"/>
          <w:szCs w:val="20"/>
        </w:rPr>
        <w:t xml:space="preserve">facilities </w:t>
      </w:r>
      <w:r w:rsidR="00FF5569" w:rsidRPr="00FB20A2">
        <w:rPr>
          <w:sz w:val="20"/>
          <w:szCs w:val="20"/>
        </w:rPr>
        <w:t>–</w:t>
      </w:r>
      <w:r w:rsidR="00752070" w:rsidRPr="00FB20A2">
        <w:rPr>
          <w:sz w:val="20"/>
          <w:szCs w:val="20"/>
        </w:rPr>
        <w:t xml:space="preserve"> </w:t>
      </w:r>
      <w:r w:rsidR="00B92178" w:rsidRPr="00FB20A2">
        <w:rPr>
          <w:sz w:val="20"/>
          <w:szCs w:val="20"/>
        </w:rPr>
        <w:t xml:space="preserve">thus </w:t>
      </w:r>
      <w:r w:rsidR="002568C8" w:rsidRPr="00FB20A2">
        <w:rPr>
          <w:sz w:val="20"/>
          <w:szCs w:val="20"/>
        </w:rPr>
        <w:t xml:space="preserve">closing the loop and providing </w:t>
      </w:r>
      <w:r w:rsidR="00752070" w:rsidRPr="00FB20A2">
        <w:rPr>
          <w:sz w:val="20"/>
          <w:szCs w:val="20"/>
        </w:rPr>
        <w:t>“</w:t>
      </w:r>
      <w:r w:rsidR="00353885" w:rsidRPr="00FB20A2">
        <w:rPr>
          <w:sz w:val="20"/>
          <w:szCs w:val="20"/>
        </w:rPr>
        <w:t xml:space="preserve">intellectual </w:t>
      </w:r>
      <w:r w:rsidR="002568C8" w:rsidRPr="00FB20A2">
        <w:rPr>
          <w:sz w:val="20"/>
          <w:szCs w:val="20"/>
        </w:rPr>
        <w:t>gain</w:t>
      </w:r>
      <w:r w:rsidR="00752070" w:rsidRPr="00FB20A2">
        <w:rPr>
          <w:sz w:val="20"/>
          <w:szCs w:val="20"/>
        </w:rPr>
        <w:t>”</w:t>
      </w:r>
      <w:r w:rsidR="002568C8" w:rsidRPr="00FB20A2">
        <w:rPr>
          <w:sz w:val="20"/>
          <w:szCs w:val="20"/>
        </w:rPr>
        <w:t xml:space="preserve"> in the </w:t>
      </w:r>
      <w:r w:rsidR="00FF5569" w:rsidRPr="00FB20A2">
        <w:rPr>
          <w:sz w:val="20"/>
          <w:szCs w:val="20"/>
        </w:rPr>
        <w:t>micro</w:t>
      </w:r>
      <w:r w:rsidR="00C352DC" w:rsidRPr="00FB20A2">
        <w:rPr>
          <w:sz w:val="20"/>
          <w:szCs w:val="20"/>
        </w:rPr>
        <w:t>system</w:t>
      </w:r>
      <w:r w:rsidR="00303800" w:rsidRPr="00FB20A2">
        <w:rPr>
          <w:sz w:val="20"/>
          <w:szCs w:val="20"/>
        </w:rPr>
        <w:t xml:space="preserve"> revolution</w:t>
      </w:r>
      <w:r w:rsidR="002568C8" w:rsidRPr="00FB20A2">
        <w:rPr>
          <w:sz w:val="20"/>
          <w:szCs w:val="20"/>
        </w:rPr>
        <w:t>.</w:t>
      </w:r>
    </w:p>
    <w:p w:rsidR="008F3981" w:rsidRDefault="00FF556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where will all the </w:t>
      </w:r>
      <w:r w:rsidR="00303800">
        <w:rPr>
          <w:sz w:val="20"/>
          <w:szCs w:val="20"/>
        </w:rPr>
        <w:t xml:space="preserve">creative </w:t>
      </w:r>
      <w:r>
        <w:rPr>
          <w:sz w:val="20"/>
          <w:szCs w:val="20"/>
        </w:rPr>
        <w:t>innovat</w:t>
      </w:r>
      <w:r w:rsidR="00353885">
        <w:rPr>
          <w:sz w:val="20"/>
          <w:szCs w:val="20"/>
        </w:rPr>
        <w:t xml:space="preserve">ors </w:t>
      </w:r>
      <w:r>
        <w:rPr>
          <w:sz w:val="20"/>
          <w:szCs w:val="20"/>
        </w:rPr>
        <w:t xml:space="preserve">come from? </w:t>
      </w:r>
    </w:p>
    <w:p w:rsidR="00353885" w:rsidRDefault="003F518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Will</w:t>
      </w:r>
      <w:r w:rsidR="00303800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>20</w:t>
      </w:r>
      <w:r w:rsidR="00353885" w:rsidRPr="00353885">
        <w:rPr>
          <w:sz w:val="20"/>
          <w:szCs w:val="20"/>
          <w:vertAlign w:val="superscript"/>
        </w:rPr>
        <w:t>th</w:t>
      </w:r>
      <w:r w:rsidR="00353885">
        <w:rPr>
          <w:sz w:val="20"/>
          <w:szCs w:val="20"/>
        </w:rPr>
        <w:t xml:space="preserve"> century</w:t>
      </w:r>
      <w:r w:rsidR="00FF5569">
        <w:rPr>
          <w:sz w:val="20"/>
          <w:szCs w:val="20"/>
        </w:rPr>
        <w:t xml:space="preserve"> </w:t>
      </w:r>
      <w:r w:rsidR="00353885">
        <w:rPr>
          <w:sz w:val="20"/>
          <w:szCs w:val="20"/>
        </w:rPr>
        <w:t xml:space="preserve">engineering </w:t>
      </w:r>
      <w:r w:rsidR="00FF5569">
        <w:rPr>
          <w:sz w:val="20"/>
          <w:szCs w:val="20"/>
        </w:rPr>
        <w:t>education</w:t>
      </w:r>
      <w:r w:rsidR="00303800">
        <w:rPr>
          <w:sz w:val="20"/>
          <w:szCs w:val="20"/>
        </w:rPr>
        <w:t>,</w:t>
      </w:r>
      <w:r w:rsidR="00353885">
        <w:rPr>
          <w:sz w:val="20"/>
          <w:szCs w:val="20"/>
        </w:rPr>
        <w:t xml:space="preserve"> which </w:t>
      </w:r>
      <w:r w:rsidR="004D25D2">
        <w:rPr>
          <w:sz w:val="20"/>
          <w:szCs w:val="20"/>
        </w:rPr>
        <w:t xml:space="preserve">mostly </w:t>
      </w:r>
      <w:r w:rsidR="00353885">
        <w:rPr>
          <w:sz w:val="20"/>
          <w:szCs w:val="20"/>
        </w:rPr>
        <w:t>focus</w:t>
      </w:r>
      <w:r w:rsidR="00303800">
        <w:rPr>
          <w:sz w:val="20"/>
          <w:szCs w:val="20"/>
        </w:rPr>
        <w:t>ed</w:t>
      </w:r>
      <w:r w:rsidR="003C78EE">
        <w:rPr>
          <w:sz w:val="20"/>
          <w:szCs w:val="20"/>
        </w:rPr>
        <w:t xml:space="preserve"> on </w:t>
      </w:r>
      <w:r w:rsidR="002236FF">
        <w:rPr>
          <w:sz w:val="20"/>
          <w:szCs w:val="20"/>
        </w:rPr>
        <w:t xml:space="preserve">narrow </w:t>
      </w:r>
      <w:r w:rsidR="00353885">
        <w:rPr>
          <w:sz w:val="20"/>
          <w:szCs w:val="20"/>
        </w:rPr>
        <w:t>analysis</w:t>
      </w:r>
      <w:r w:rsidR="009C6089">
        <w:rPr>
          <w:sz w:val="20"/>
          <w:szCs w:val="20"/>
        </w:rPr>
        <w:t xml:space="preserve"> and </w:t>
      </w:r>
      <w:r w:rsidR="008F3981">
        <w:rPr>
          <w:sz w:val="20"/>
          <w:szCs w:val="20"/>
        </w:rPr>
        <w:t xml:space="preserve">stove-piped </w:t>
      </w:r>
      <w:r w:rsidR="009C6089">
        <w:rPr>
          <w:sz w:val="20"/>
          <w:szCs w:val="20"/>
        </w:rPr>
        <w:lastRenderedPageBreak/>
        <w:t>optimization</w:t>
      </w:r>
      <w:r w:rsidR="008F3981">
        <w:rPr>
          <w:sz w:val="20"/>
          <w:szCs w:val="20"/>
        </w:rPr>
        <w:t>s</w:t>
      </w:r>
      <w:r w:rsidR="00353885">
        <w:rPr>
          <w:sz w:val="20"/>
          <w:szCs w:val="20"/>
        </w:rPr>
        <w:t xml:space="preserve"> of complex existing systems</w:t>
      </w:r>
      <w:r w:rsidR="0030380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provide </w:t>
      </w:r>
      <w:r w:rsidR="00FF5569">
        <w:rPr>
          <w:sz w:val="20"/>
          <w:szCs w:val="20"/>
        </w:rPr>
        <w:t xml:space="preserve">the answer? </w:t>
      </w:r>
      <w:r w:rsidR="00DE71C2">
        <w:rPr>
          <w:sz w:val="20"/>
          <w:szCs w:val="20"/>
        </w:rPr>
        <w:t>I don’t think so</w:t>
      </w:r>
      <w:r w:rsidR="00400F81">
        <w:rPr>
          <w:sz w:val="20"/>
          <w:szCs w:val="20"/>
        </w:rPr>
        <w:t>.</w:t>
      </w:r>
    </w:p>
    <w:p w:rsidR="00946545" w:rsidRDefault="00353885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Fortunately, a wave of change is sweeping </w:t>
      </w:r>
      <w:r w:rsidR="00FC404F">
        <w:rPr>
          <w:sz w:val="20"/>
          <w:szCs w:val="20"/>
        </w:rPr>
        <w:t>our universities</w:t>
      </w:r>
      <w:r>
        <w:rPr>
          <w:sz w:val="20"/>
          <w:szCs w:val="20"/>
        </w:rPr>
        <w:t>.</w:t>
      </w:r>
      <w:r w:rsidR="00FF5569">
        <w:rPr>
          <w:sz w:val="20"/>
          <w:szCs w:val="20"/>
        </w:rPr>
        <w:t xml:space="preserve"> </w:t>
      </w:r>
      <w:r w:rsidR="0049380A">
        <w:rPr>
          <w:sz w:val="20"/>
          <w:szCs w:val="20"/>
        </w:rPr>
        <w:t xml:space="preserve"> </w:t>
      </w:r>
      <w:r w:rsidR="00181B11">
        <w:rPr>
          <w:sz w:val="20"/>
          <w:szCs w:val="20"/>
        </w:rPr>
        <w:t>Leading</w:t>
      </w:r>
      <w:r w:rsidR="00565BA8">
        <w:rPr>
          <w:sz w:val="20"/>
          <w:szCs w:val="20"/>
        </w:rPr>
        <w:t xml:space="preserve"> engineering </w:t>
      </w:r>
      <w:r w:rsidR="00AC55DD">
        <w:rPr>
          <w:sz w:val="20"/>
          <w:szCs w:val="20"/>
        </w:rPr>
        <w:t xml:space="preserve">and business </w:t>
      </w:r>
      <w:r w:rsidR="00565BA8">
        <w:rPr>
          <w:sz w:val="20"/>
          <w:szCs w:val="20"/>
        </w:rPr>
        <w:t xml:space="preserve">schools are increasingly </w:t>
      </w:r>
      <w:r w:rsidR="009C368C">
        <w:rPr>
          <w:sz w:val="20"/>
          <w:szCs w:val="20"/>
        </w:rPr>
        <w:t>exploring</w:t>
      </w:r>
      <w:r w:rsidR="00565BA8">
        <w:rPr>
          <w:sz w:val="20"/>
          <w:szCs w:val="20"/>
        </w:rPr>
        <w:t xml:space="preserve"> experiential learning, flipped courses, </w:t>
      </w:r>
      <w:r w:rsidR="00303800">
        <w:rPr>
          <w:sz w:val="20"/>
          <w:szCs w:val="20"/>
        </w:rPr>
        <w:t>m</w:t>
      </w:r>
      <w:r w:rsidR="00303800" w:rsidRPr="00303800">
        <w:rPr>
          <w:sz w:val="20"/>
          <w:szCs w:val="20"/>
        </w:rPr>
        <w:t>assive open online course</w:t>
      </w:r>
      <w:r w:rsidR="00303800">
        <w:rPr>
          <w:sz w:val="20"/>
          <w:szCs w:val="20"/>
        </w:rPr>
        <w:t>s (</w:t>
      </w:r>
      <w:r w:rsidR="00565BA8">
        <w:rPr>
          <w:sz w:val="20"/>
          <w:szCs w:val="20"/>
        </w:rPr>
        <w:t>MOOCs</w:t>
      </w:r>
      <w:r w:rsidR="007829F1">
        <w:rPr>
          <w:sz w:val="20"/>
          <w:szCs w:val="20"/>
        </w:rPr>
        <w:t>)</w:t>
      </w:r>
      <w:r w:rsidR="00565BA8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>and just-in-time learning –</w:t>
      </w:r>
      <w:r w:rsidR="0009246B"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emphasizing </w:t>
      </w:r>
      <w:r w:rsidR="00F15F98" w:rsidRPr="00F15F98">
        <w:rPr>
          <w:sz w:val="20"/>
          <w:szCs w:val="20"/>
        </w:rPr>
        <w:t xml:space="preserve">entrepreneurial, multidisciplinary, </w:t>
      </w:r>
      <w:r w:rsidR="00F15F98">
        <w:rPr>
          <w:sz w:val="20"/>
          <w:szCs w:val="20"/>
        </w:rPr>
        <w:t>user-centered</w:t>
      </w:r>
      <w:r w:rsidR="00F15F98" w:rsidRPr="007829F1">
        <w:rPr>
          <w:sz w:val="20"/>
          <w:szCs w:val="20"/>
        </w:rPr>
        <w:t xml:space="preserve"> </w:t>
      </w:r>
      <w:r w:rsidR="007829F1" w:rsidRPr="007829F1">
        <w:rPr>
          <w:sz w:val="20"/>
          <w:szCs w:val="20"/>
        </w:rPr>
        <w:t>problem-solving</w:t>
      </w:r>
      <w:r w:rsidR="007829F1">
        <w:rPr>
          <w:sz w:val="20"/>
          <w:szCs w:val="20"/>
        </w:rPr>
        <w:t xml:space="preserve"> in </w:t>
      </w:r>
      <w:r w:rsidR="00AE7386">
        <w:rPr>
          <w:sz w:val="20"/>
          <w:szCs w:val="20"/>
        </w:rPr>
        <w:t xml:space="preserve">exploratory </w:t>
      </w:r>
      <w:r w:rsidR="00444419">
        <w:rPr>
          <w:sz w:val="20"/>
          <w:szCs w:val="20"/>
        </w:rPr>
        <w:t>team-</w:t>
      </w:r>
      <w:r w:rsidR="00DA24E8">
        <w:rPr>
          <w:sz w:val="20"/>
          <w:szCs w:val="20"/>
        </w:rPr>
        <w:t xml:space="preserve">project </w:t>
      </w:r>
      <w:r w:rsidR="003C78EE">
        <w:rPr>
          <w:sz w:val="20"/>
          <w:szCs w:val="20"/>
        </w:rPr>
        <w:t>environments</w:t>
      </w:r>
      <w:r w:rsidR="00565BA8">
        <w:rPr>
          <w:sz w:val="20"/>
          <w:szCs w:val="20"/>
        </w:rPr>
        <w:t xml:space="preserve">. </w:t>
      </w:r>
    </w:p>
    <w:p w:rsidR="00565BA8" w:rsidRDefault="004D25D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7829F1">
        <w:rPr>
          <w:sz w:val="20"/>
          <w:szCs w:val="20"/>
        </w:rPr>
        <w:t xml:space="preserve">aculty and students are increasingly </w:t>
      </w:r>
      <w:r w:rsidR="00F544A9">
        <w:rPr>
          <w:sz w:val="20"/>
          <w:szCs w:val="20"/>
        </w:rPr>
        <w:t xml:space="preserve">learning about and </w:t>
      </w:r>
      <w:r w:rsidR="00F37D1A">
        <w:rPr>
          <w:sz w:val="20"/>
          <w:szCs w:val="20"/>
        </w:rPr>
        <w:t xml:space="preserve">sharing </w:t>
      </w:r>
      <w:r w:rsidR="004F3C4E">
        <w:rPr>
          <w:sz w:val="20"/>
          <w:szCs w:val="20"/>
        </w:rPr>
        <w:t>innovations</w:t>
      </w:r>
      <w:r>
        <w:rPr>
          <w:sz w:val="20"/>
          <w:szCs w:val="20"/>
        </w:rPr>
        <w:t xml:space="preserve"> </w:t>
      </w:r>
      <w:r w:rsidR="007829F1">
        <w:rPr>
          <w:sz w:val="20"/>
          <w:szCs w:val="20"/>
        </w:rPr>
        <w:t xml:space="preserve">via </w:t>
      </w:r>
      <w:r w:rsidR="00F15F98">
        <w:rPr>
          <w:sz w:val="20"/>
          <w:szCs w:val="20"/>
        </w:rPr>
        <w:t xml:space="preserve">open-access </w:t>
      </w:r>
      <w:r w:rsidR="00761CD7">
        <w:rPr>
          <w:sz w:val="20"/>
          <w:szCs w:val="20"/>
        </w:rPr>
        <w:t xml:space="preserve">academic </w:t>
      </w:r>
      <w:r w:rsidR="00F15F98">
        <w:rPr>
          <w:sz w:val="20"/>
          <w:szCs w:val="20"/>
        </w:rPr>
        <w:t>journals</w:t>
      </w:r>
      <w:r w:rsidR="00761CD7">
        <w:rPr>
          <w:sz w:val="20"/>
          <w:szCs w:val="20"/>
        </w:rPr>
        <w:t xml:space="preserve"> and </w:t>
      </w:r>
      <w:r w:rsidR="00F67641">
        <w:rPr>
          <w:sz w:val="20"/>
          <w:szCs w:val="20"/>
        </w:rPr>
        <w:t>e-newsletters</w:t>
      </w:r>
      <w:r w:rsidR="00F544A9">
        <w:rPr>
          <w:sz w:val="20"/>
          <w:szCs w:val="20"/>
        </w:rPr>
        <w:t>,</w:t>
      </w:r>
      <w:r w:rsidR="00A432AD">
        <w:rPr>
          <w:sz w:val="20"/>
          <w:szCs w:val="20"/>
        </w:rPr>
        <w:t xml:space="preserve"> </w:t>
      </w:r>
      <w:r w:rsidR="00761CD7">
        <w:rPr>
          <w:sz w:val="20"/>
          <w:szCs w:val="20"/>
        </w:rPr>
        <w:t xml:space="preserve">and </w:t>
      </w:r>
      <w:r w:rsidR="00AB0264">
        <w:rPr>
          <w:sz w:val="20"/>
          <w:szCs w:val="20"/>
        </w:rPr>
        <w:t xml:space="preserve">via </w:t>
      </w:r>
      <w:r w:rsidR="00761CD7">
        <w:rPr>
          <w:sz w:val="20"/>
          <w:szCs w:val="20"/>
        </w:rPr>
        <w:t>emerging-</w:t>
      </w:r>
      <w:r w:rsidR="00AB0264">
        <w:rPr>
          <w:sz w:val="20"/>
          <w:szCs w:val="20"/>
        </w:rPr>
        <w:t xml:space="preserve">industry wiki’s, </w:t>
      </w:r>
      <w:r w:rsidR="009F691B">
        <w:rPr>
          <w:sz w:val="20"/>
          <w:szCs w:val="20"/>
        </w:rPr>
        <w:t xml:space="preserve">e-magazines, </w:t>
      </w:r>
      <w:r w:rsidR="00AB0264">
        <w:rPr>
          <w:sz w:val="20"/>
          <w:szCs w:val="20"/>
        </w:rPr>
        <w:t>blogs</w:t>
      </w:r>
      <w:r w:rsidR="009F691B">
        <w:rPr>
          <w:sz w:val="20"/>
          <w:szCs w:val="20"/>
        </w:rPr>
        <w:t xml:space="preserve"> and webinars</w:t>
      </w:r>
      <w:r w:rsidR="00AB026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960157">
        <w:rPr>
          <w:sz w:val="20"/>
          <w:szCs w:val="20"/>
        </w:rPr>
        <w:t xml:space="preserve"> </w:t>
      </w:r>
      <w:r w:rsidR="000843FA">
        <w:rPr>
          <w:sz w:val="20"/>
          <w:szCs w:val="20"/>
        </w:rPr>
        <w:t xml:space="preserve">further </w:t>
      </w:r>
      <w:r>
        <w:rPr>
          <w:sz w:val="20"/>
          <w:szCs w:val="20"/>
        </w:rPr>
        <w:t xml:space="preserve">enhancing </w:t>
      </w:r>
      <w:r w:rsidR="00CB2949">
        <w:rPr>
          <w:sz w:val="20"/>
          <w:szCs w:val="20"/>
        </w:rPr>
        <w:t xml:space="preserve">the </w:t>
      </w:r>
      <w:r w:rsidR="00761CD7">
        <w:rPr>
          <w:sz w:val="20"/>
          <w:szCs w:val="20"/>
        </w:rPr>
        <w:t xml:space="preserve">visibility and </w:t>
      </w:r>
      <w:r w:rsidR="00F37D1A">
        <w:rPr>
          <w:sz w:val="20"/>
          <w:szCs w:val="20"/>
        </w:rPr>
        <w:t xml:space="preserve">rate </w:t>
      </w:r>
      <w:r>
        <w:rPr>
          <w:sz w:val="20"/>
          <w:szCs w:val="20"/>
        </w:rPr>
        <w:t>of</w:t>
      </w:r>
      <w:r w:rsidR="00F15F98">
        <w:rPr>
          <w:sz w:val="20"/>
          <w:szCs w:val="20"/>
        </w:rPr>
        <w:t xml:space="preserve"> </w:t>
      </w:r>
      <w:r w:rsidR="00F37D1A">
        <w:rPr>
          <w:sz w:val="20"/>
          <w:szCs w:val="20"/>
        </w:rPr>
        <w:t>exploration</w:t>
      </w:r>
      <w:r>
        <w:rPr>
          <w:sz w:val="20"/>
          <w:szCs w:val="20"/>
        </w:rPr>
        <w:t>.</w:t>
      </w:r>
    </w:p>
    <w:p w:rsidR="00743243" w:rsidRPr="007106D2" w:rsidRDefault="008F3981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8F3981">
        <w:rPr>
          <w:sz w:val="20"/>
          <w:szCs w:val="20"/>
        </w:rPr>
        <w:t xml:space="preserve">Many incoming </w:t>
      </w:r>
      <w:r w:rsidR="003C0BF8">
        <w:rPr>
          <w:sz w:val="20"/>
          <w:szCs w:val="20"/>
        </w:rPr>
        <w:t xml:space="preserve">engineering </w:t>
      </w:r>
      <w:r w:rsidRPr="008F3981">
        <w:rPr>
          <w:sz w:val="20"/>
          <w:szCs w:val="20"/>
        </w:rPr>
        <w:t>students</w:t>
      </w:r>
      <w:r w:rsidR="003A00C2" w:rsidRPr="008F3981">
        <w:rPr>
          <w:sz w:val="20"/>
          <w:szCs w:val="20"/>
        </w:rPr>
        <w:t xml:space="preserve"> </w:t>
      </w:r>
      <w:r w:rsidRPr="008F3981">
        <w:rPr>
          <w:sz w:val="20"/>
          <w:szCs w:val="20"/>
        </w:rPr>
        <w:t xml:space="preserve">have </w:t>
      </w:r>
      <w:r w:rsidR="001169C6">
        <w:rPr>
          <w:sz w:val="20"/>
          <w:szCs w:val="20"/>
        </w:rPr>
        <w:t xml:space="preserve">also </w:t>
      </w:r>
      <w:r w:rsidR="00585317">
        <w:rPr>
          <w:sz w:val="20"/>
          <w:szCs w:val="20"/>
        </w:rPr>
        <w:t>gone to</w:t>
      </w:r>
      <w:r w:rsidR="006D4D34">
        <w:rPr>
          <w:sz w:val="20"/>
          <w:szCs w:val="20"/>
        </w:rPr>
        <w:t xml:space="preserve"> </w:t>
      </w:r>
      <w:r w:rsidR="007265E8">
        <w:rPr>
          <w:sz w:val="20"/>
          <w:szCs w:val="20"/>
        </w:rPr>
        <w:t>Lego Camps</w:t>
      </w:r>
      <w:r w:rsidR="00B50F8C">
        <w:rPr>
          <w:sz w:val="20"/>
          <w:szCs w:val="20"/>
        </w:rPr>
        <w:t>,</w:t>
      </w:r>
      <w:r w:rsidR="00B50F8C" w:rsidRPr="00B50F8C">
        <w:rPr>
          <w:sz w:val="20"/>
          <w:szCs w:val="20"/>
        </w:rPr>
        <w:t xml:space="preserve"> </w:t>
      </w:r>
      <w:r w:rsidR="007C10DF">
        <w:rPr>
          <w:sz w:val="20"/>
          <w:szCs w:val="20"/>
        </w:rPr>
        <w:t>used 3D printers</w:t>
      </w:r>
      <w:r w:rsidR="00585317">
        <w:rPr>
          <w:sz w:val="20"/>
          <w:szCs w:val="20"/>
        </w:rPr>
        <w:t xml:space="preserve"> and </w:t>
      </w:r>
      <w:r w:rsidR="00B50F8C" w:rsidRPr="008F3981">
        <w:rPr>
          <w:sz w:val="20"/>
          <w:szCs w:val="20"/>
        </w:rPr>
        <w:t>Raspberry Pi’s</w:t>
      </w:r>
      <w:r w:rsidR="00585317">
        <w:rPr>
          <w:sz w:val="20"/>
          <w:szCs w:val="20"/>
        </w:rPr>
        <w:t>, worked in</w:t>
      </w:r>
      <w:r w:rsidR="007C10DF">
        <w:rPr>
          <w:sz w:val="20"/>
          <w:szCs w:val="20"/>
        </w:rPr>
        <w:t xml:space="preserve"> FAB LABS </w:t>
      </w:r>
      <w:r w:rsidR="006D4D34">
        <w:rPr>
          <w:sz w:val="20"/>
          <w:szCs w:val="20"/>
        </w:rPr>
        <w:t xml:space="preserve">and </w:t>
      </w:r>
      <w:r w:rsidR="002A6ADF">
        <w:rPr>
          <w:sz w:val="20"/>
          <w:szCs w:val="20"/>
        </w:rPr>
        <w:t>participated in</w:t>
      </w:r>
      <w:r w:rsidRPr="008F3981">
        <w:rPr>
          <w:sz w:val="20"/>
          <w:szCs w:val="20"/>
        </w:rPr>
        <w:t xml:space="preserve"> </w:t>
      </w:r>
      <w:r w:rsidR="006D4D34">
        <w:rPr>
          <w:sz w:val="20"/>
          <w:szCs w:val="20"/>
        </w:rPr>
        <w:t>robot</w:t>
      </w:r>
      <w:r w:rsidR="0046365C" w:rsidRPr="008F3981">
        <w:rPr>
          <w:sz w:val="20"/>
          <w:szCs w:val="20"/>
        </w:rPr>
        <w:t xml:space="preserve"> competitions and Maker </w:t>
      </w:r>
      <w:proofErr w:type="spellStart"/>
      <w:r w:rsidR="0046365C" w:rsidRPr="008F3981">
        <w:rPr>
          <w:sz w:val="20"/>
          <w:szCs w:val="20"/>
        </w:rPr>
        <w:t>Faires</w:t>
      </w:r>
      <w:proofErr w:type="spellEnd"/>
      <w:r w:rsidRPr="008F3981">
        <w:rPr>
          <w:sz w:val="20"/>
          <w:szCs w:val="20"/>
        </w:rPr>
        <w:t>.</w:t>
      </w:r>
      <w:r w:rsidR="001F3CB8">
        <w:rPr>
          <w:sz w:val="20"/>
          <w:szCs w:val="20"/>
        </w:rPr>
        <w:t xml:space="preserve"> </w:t>
      </w:r>
      <w:r w:rsidR="00FB0F61">
        <w:rPr>
          <w:rFonts w:eastAsia="Times New Roman" w:cs="Arial"/>
          <w:sz w:val="20"/>
          <w:szCs w:val="20"/>
        </w:rPr>
        <w:t>Such</w:t>
      </w:r>
      <w:r w:rsidR="00743243" w:rsidRPr="00743243">
        <w:rPr>
          <w:rFonts w:eastAsia="Times New Roman" w:cs="Arial"/>
          <w:sz w:val="20"/>
          <w:szCs w:val="20"/>
        </w:rPr>
        <w:t xml:space="preserve"> hands-on, DIY</w:t>
      </w:r>
      <w:r w:rsidR="00FB0F61">
        <w:rPr>
          <w:rFonts w:eastAsia="Times New Roman" w:cs="Arial"/>
          <w:sz w:val="20"/>
          <w:szCs w:val="20"/>
        </w:rPr>
        <w:t xml:space="preserve"> experiences are motivating increasing numbers of students </w:t>
      </w:r>
      <w:r w:rsidR="00743243" w:rsidRPr="00743243">
        <w:rPr>
          <w:rFonts w:eastAsia="Times New Roman" w:cs="Arial"/>
          <w:sz w:val="20"/>
          <w:szCs w:val="20"/>
        </w:rPr>
        <w:t xml:space="preserve">towards real-world, </w:t>
      </w:r>
      <w:r w:rsidR="00FB0F61">
        <w:rPr>
          <w:rFonts w:eastAsia="Times New Roman" w:cs="Arial"/>
          <w:sz w:val="20"/>
          <w:szCs w:val="20"/>
        </w:rPr>
        <w:t xml:space="preserve">user-engaged, </w:t>
      </w:r>
      <w:r w:rsidR="00E93E35">
        <w:rPr>
          <w:rFonts w:eastAsia="Times New Roman" w:cs="Arial"/>
          <w:sz w:val="20"/>
          <w:szCs w:val="20"/>
        </w:rPr>
        <w:t>team-</w:t>
      </w:r>
      <w:r w:rsidR="00743243" w:rsidRPr="00743243">
        <w:rPr>
          <w:rFonts w:eastAsia="Times New Roman" w:cs="Arial"/>
          <w:sz w:val="20"/>
          <w:szCs w:val="20"/>
        </w:rPr>
        <w:t xml:space="preserve">problem-solving to </w:t>
      </w:r>
      <w:r w:rsidR="00E93E35">
        <w:rPr>
          <w:rFonts w:eastAsia="Times New Roman" w:cs="Arial"/>
          <w:sz w:val="20"/>
          <w:szCs w:val="20"/>
        </w:rPr>
        <w:t>create</w:t>
      </w:r>
      <w:r w:rsidR="00743243" w:rsidRPr="00743243">
        <w:rPr>
          <w:rFonts w:eastAsia="Times New Roman" w:cs="Arial"/>
          <w:sz w:val="20"/>
          <w:szCs w:val="20"/>
        </w:rPr>
        <w:t xml:space="preserve"> products and systems that </w:t>
      </w:r>
      <w:r w:rsidR="000627EA">
        <w:rPr>
          <w:rFonts w:eastAsia="Times New Roman" w:cs="Arial"/>
          <w:sz w:val="20"/>
          <w:szCs w:val="20"/>
        </w:rPr>
        <w:t xml:space="preserve">truly </w:t>
      </w:r>
      <w:r w:rsidR="00743243" w:rsidRPr="00743243">
        <w:rPr>
          <w:rFonts w:eastAsia="Times New Roman" w:cs="Arial"/>
          <w:sz w:val="20"/>
          <w:szCs w:val="20"/>
        </w:rPr>
        <w:t xml:space="preserve">meet </w:t>
      </w:r>
      <w:r w:rsidR="007717DD">
        <w:rPr>
          <w:rFonts w:eastAsia="Times New Roman" w:cs="Arial"/>
          <w:sz w:val="20"/>
          <w:szCs w:val="20"/>
        </w:rPr>
        <w:t>deep human</w:t>
      </w:r>
      <w:r w:rsidR="00743243" w:rsidRPr="00743243">
        <w:rPr>
          <w:rFonts w:eastAsia="Times New Roman" w:cs="Arial"/>
          <w:sz w:val="20"/>
          <w:szCs w:val="20"/>
        </w:rPr>
        <w:t xml:space="preserve"> needs.</w:t>
      </w:r>
    </w:p>
    <w:p w:rsidR="007106D2" w:rsidRDefault="00B15B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222519">
        <w:rPr>
          <w:sz w:val="20"/>
          <w:szCs w:val="20"/>
        </w:rPr>
        <w:t xml:space="preserve">But what tools </w:t>
      </w:r>
      <w:r>
        <w:rPr>
          <w:sz w:val="20"/>
          <w:szCs w:val="20"/>
        </w:rPr>
        <w:t xml:space="preserve">will incoming </w:t>
      </w:r>
      <w:r w:rsidR="007D39CB">
        <w:rPr>
          <w:sz w:val="20"/>
          <w:szCs w:val="20"/>
        </w:rPr>
        <w:t>students</w:t>
      </w:r>
      <w:r>
        <w:rPr>
          <w:sz w:val="20"/>
          <w:szCs w:val="20"/>
        </w:rPr>
        <w:t xml:space="preserve"> </w:t>
      </w:r>
      <w:r w:rsidRPr="00222519">
        <w:rPr>
          <w:sz w:val="20"/>
          <w:szCs w:val="20"/>
        </w:rPr>
        <w:t xml:space="preserve">use </w:t>
      </w:r>
      <w:r w:rsidR="00EB00E3">
        <w:rPr>
          <w:sz w:val="20"/>
          <w:szCs w:val="20"/>
        </w:rPr>
        <w:t>to</w:t>
      </w:r>
      <w:r w:rsidRPr="00222519">
        <w:rPr>
          <w:sz w:val="20"/>
          <w:szCs w:val="20"/>
        </w:rPr>
        <w:t xml:space="preserve"> explore, shape and build </w:t>
      </w:r>
      <w:r w:rsidR="00FB0F61">
        <w:rPr>
          <w:sz w:val="20"/>
          <w:szCs w:val="20"/>
        </w:rPr>
        <w:t xml:space="preserve">the </w:t>
      </w:r>
      <w:r w:rsidR="007D39CB">
        <w:rPr>
          <w:sz w:val="20"/>
          <w:szCs w:val="20"/>
        </w:rPr>
        <w:t>future</w:t>
      </w:r>
      <w:r w:rsidR="007C10DF">
        <w:rPr>
          <w:sz w:val="20"/>
          <w:szCs w:val="20"/>
        </w:rPr>
        <w:t xml:space="preserve"> world</w:t>
      </w:r>
      <w:r w:rsidRPr="00222519">
        <w:rPr>
          <w:sz w:val="20"/>
          <w:szCs w:val="20"/>
        </w:rPr>
        <w:t>?</w:t>
      </w:r>
      <w:r w:rsidR="006F7906">
        <w:rPr>
          <w:sz w:val="20"/>
          <w:szCs w:val="20"/>
        </w:rPr>
        <w:t xml:space="preserve">  </w:t>
      </w:r>
      <w:r w:rsidRPr="00222519">
        <w:rPr>
          <w:sz w:val="20"/>
          <w:szCs w:val="20"/>
        </w:rPr>
        <w:t>The answer</w:t>
      </w:r>
      <w:r>
        <w:rPr>
          <w:sz w:val="20"/>
          <w:szCs w:val="20"/>
        </w:rPr>
        <w:t>:</w:t>
      </w:r>
      <w:r w:rsidRPr="00222519">
        <w:rPr>
          <w:sz w:val="20"/>
          <w:szCs w:val="20"/>
        </w:rPr>
        <w:t xml:space="preserve"> electronic design automation (EDA)</w:t>
      </w:r>
      <w:r w:rsidR="00CB2949">
        <w:rPr>
          <w:sz w:val="20"/>
          <w:szCs w:val="20"/>
        </w:rPr>
        <w:t>, rapid prototyping facilities,</w:t>
      </w:r>
      <w:r>
        <w:rPr>
          <w:sz w:val="20"/>
          <w:szCs w:val="20"/>
        </w:rPr>
        <w:t xml:space="preserve"> and related social-</w:t>
      </w:r>
      <w:r w:rsidR="00F14E3F">
        <w:rPr>
          <w:sz w:val="20"/>
          <w:szCs w:val="20"/>
        </w:rPr>
        <w:t xml:space="preserve">support </w:t>
      </w:r>
      <w:r>
        <w:rPr>
          <w:sz w:val="20"/>
          <w:szCs w:val="20"/>
        </w:rPr>
        <w:t>infrastructure</w:t>
      </w:r>
      <w:r w:rsidRPr="00222519">
        <w:rPr>
          <w:sz w:val="20"/>
          <w:szCs w:val="20"/>
        </w:rPr>
        <w:t>.</w:t>
      </w:r>
      <w:r w:rsidR="00CB2949">
        <w:rPr>
          <w:sz w:val="20"/>
          <w:szCs w:val="20"/>
        </w:rPr>
        <w:t xml:space="preserve"> </w:t>
      </w:r>
    </w:p>
    <w:p w:rsidR="00A76756" w:rsidRDefault="00B15B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EDA companies su</w:t>
      </w:r>
      <w:r w:rsidR="00585317">
        <w:rPr>
          <w:sz w:val="20"/>
          <w:szCs w:val="20"/>
        </w:rPr>
        <w:t xml:space="preserve">ch as Synopsys, </w:t>
      </w:r>
      <w:r w:rsidR="00C01882">
        <w:rPr>
          <w:sz w:val="20"/>
          <w:szCs w:val="20"/>
        </w:rPr>
        <w:t xml:space="preserve">Mentor Graphics and </w:t>
      </w:r>
      <w:r>
        <w:rPr>
          <w:sz w:val="20"/>
          <w:szCs w:val="20"/>
        </w:rPr>
        <w:t xml:space="preserve">Cadence are </w:t>
      </w:r>
      <w:r w:rsidR="00F14E3F">
        <w:rPr>
          <w:sz w:val="20"/>
          <w:szCs w:val="20"/>
        </w:rPr>
        <w:t>providing</w:t>
      </w:r>
      <w:r w:rsidRPr="00D13A79">
        <w:rPr>
          <w:sz w:val="20"/>
          <w:szCs w:val="20"/>
        </w:rPr>
        <w:t xml:space="preserve"> </w:t>
      </w:r>
      <w:r w:rsidR="006D6618">
        <w:rPr>
          <w:sz w:val="20"/>
          <w:szCs w:val="20"/>
        </w:rPr>
        <w:t xml:space="preserve">innovators with </w:t>
      </w:r>
      <w:r w:rsidRPr="00D13A79">
        <w:rPr>
          <w:sz w:val="20"/>
          <w:szCs w:val="20"/>
        </w:rPr>
        <w:t xml:space="preserve">increasingly effective </w:t>
      </w:r>
      <w:r>
        <w:rPr>
          <w:sz w:val="20"/>
          <w:szCs w:val="20"/>
        </w:rPr>
        <w:t>intellectual “power-</w:t>
      </w:r>
      <w:r w:rsidRPr="00D13A79">
        <w:rPr>
          <w:sz w:val="20"/>
          <w:szCs w:val="20"/>
        </w:rPr>
        <w:t>tools</w:t>
      </w:r>
      <w:r>
        <w:rPr>
          <w:sz w:val="20"/>
          <w:szCs w:val="20"/>
        </w:rPr>
        <w:t xml:space="preserve">” </w:t>
      </w:r>
      <w:r w:rsidR="006D6618">
        <w:rPr>
          <w:sz w:val="20"/>
          <w:szCs w:val="20"/>
        </w:rPr>
        <w:t>for rapidly creating</w:t>
      </w:r>
      <w:r w:rsidRPr="00D13A79">
        <w:rPr>
          <w:sz w:val="20"/>
          <w:szCs w:val="20"/>
        </w:rPr>
        <w:t xml:space="preserve"> </w:t>
      </w:r>
      <w:r>
        <w:rPr>
          <w:sz w:val="20"/>
          <w:szCs w:val="20"/>
        </w:rPr>
        <w:t>digitally-</w:t>
      </w:r>
      <w:r w:rsidR="006D6618">
        <w:rPr>
          <w:sz w:val="20"/>
          <w:szCs w:val="20"/>
        </w:rPr>
        <w:t>specified</w:t>
      </w:r>
      <w:r w:rsidR="004444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manufacturable</w:t>
      </w:r>
      <w:proofErr w:type="spellEnd"/>
      <w:r>
        <w:rPr>
          <w:sz w:val="20"/>
          <w:szCs w:val="20"/>
        </w:rPr>
        <w:t xml:space="preserve"> design</w:t>
      </w:r>
      <w:r w:rsidRPr="00D13A79">
        <w:rPr>
          <w:sz w:val="20"/>
          <w:szCs w:val="20"/>
        </w:rPr>
        <w:t>s</w:t>
      </w:r>
      <w:r>
        <w:rPr>
          <w:sz w:val="20"/>
          <w:szCs w:val="20"/>
        </w:rPr>
        <w:t xml:space="preserve"> that reliably meet </w:t>
      </w:r>
      <w:r w:rsidR="007D39CB">
        <w:rPr>
          <w:sz w:val="20"/>
          <w:szCs w:val="20"/>
        </w:rPr>
        <w:t>market</w:t>
      </w:r>
      <w:r>
        <w:rPr>
          <w:sz w:val="20"/>
          <w:szCs w:val="20"/>
        </w:rPr>
        <w:t xml:space="preserve"> requirements</w:t>
      </w:r>
      <w:r w:rsidRPr="00D13A7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</w:p>
    <w:p w:rsidR="009C368C" w:rsidRPr="00B92178" w:rsidRDefault="00F14E3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Such tools, a</w:t>
      </w:r>
      <w:r w:rsidR="002A0F00" w:rsidRPr="00D13A79">
        <w:rPr>
          <w:sz w:val="20"/>
          <w:szCs w:val="20"/>
        </w:rPr>
        <w:t xml:space="preserve">long with </w:t>
      </w:r>
      <w:r w:rsidR="00E93E35">
        <w:rPr>
          <w:sz w:val="20"/>
          <w:szCs w:val="20"/>
        </w:rPr>
        <w:t xml:space="preserve">the </w:t>
      </w:r>
      <w:r w:rsidR="00627B0C">
        <w:rPr>
          <w:sz w:val="20"/>
          <w:szCs w:val="20"/>
        </w:rPr>
        <w:t xml:space="preserve">rapid </w:t>
      </w:r>
      <w:r w:rsidR="00182D71">
        <w:rPr>
          <w:sz w:val="20"/>
          <w:szCs w:val="20"/>
        </w:rPr>
        <w:t>development</w:t>
      </w:r>
      <w:r w:rsidR="002A0F00" w:rsidRPr="00D13A79">
        <w:rPr>
          <w:sz w:val="20"/>
          <w:szCs w:val="20"/>
        </w:rPr>
        <w:t xml:space="preserve"> of </w:t>
      </w:r>
      <w:r w:rsidR="00C50A1B">
        <w:rPr>
          <w:sz w:val="20"/>
          <w:szCs w:val="20"/>
        </w:rPr>
        <w:t xml:space="preserve">digital design rules and open </w:t>
      </w:r>
      <w:r w:rsidR="0019170A">
        <w:rPr>
          <w:sz w:val="20"/>
          <w:szCs w:val="20"/>
        </w:rPr>
        <w:t>standards</w:t>
      </w:r>
      <w:r w:rsidR="00627B0C">
        <w:rPr>
          <w:sz w:val="20"/>
          <w:szCs w:val="20"/>
        </w:rPr>
        <w:t xml:space="preserve"> for new </w:t>
      </w:r>
      <w:r w:rsidR="00E93E35">
        <w:rPr>
          <w:sz w:val="20"/>
          <w:szCs w:val="20"/>
        </w:rPr>
        <w:t xml:space="preserve">fabrication </w:t>
      </w:r>
      <w:r w:rsidR="00627B0C">
        <w:rPr>
          <w:sz w:val="20"/>
          <w:szCs w:val="20"/>
        </w:rPr>
        <w:t>processes</w:t>
      </w:r>
      <w:r w:rsidR="006F40E7">
        <w:rPr>
          <w:sz w:val="20"/>
          <w:szCs w:val="20"/>
        </w:rPr>
        <w:t xml:space="preserve">, are </w:t>
      </w:r>
      <w:r w:rsidR="006D6618">
        <w:rPr>
          <w:sz w:val="20"/>
          <w:szCs w:val="20"/>
        </w:rPr>
        <w:t xml:space="preserve">also </w:t>
      </w:r>
      <w:r w:rsidR="006F40E7">
        <w:rPr>
          <w:sz w:val="20"/>
          <w:szCs w:val="20"/>
        </w:rPr>
        <w:t>enabling</w:t>
      </w:r>
      <w:r w:rsidR="002A0F00" w:rsidRPr="00D13A79">
        <w:rPr>
          <w:sz w:val="20"/>
          <w:szCs w:val="20"/>
        </w:rPr>
        <w:t xml:space="preserve"> innovators to </w:t>
      </w:r>
      <w:r w:rsidR="009C368C" w:rsidRPr="00D13A79">
        <w:rPr>
          <w:sz w:val="20"/>
          <w:szCs w:val="20"/>
        </w:rPr>
        <w:t xml:space="preserve">quickly </w:t>
      </w:r>
      <w:r w:rsidR="00913520" w:rsidRPr="00D13A79">
        <w:rPr>
          <w:sz w:val="20"/>
          <w:szCs w:val="20"/>
        </w:rPr>
        <w:t>exploit</w:t>
      </w:r>
      <w:r w:rsidR="009C368C" w:rsidRPr="00D13A79">
        <w:rPr>
          <w:sz w:val="20"/>
          <w:szCs w:val="20"/>
        </w:rPr>
        <w:t xml:space="preserve"> </w:t>
      </w:r>
      <w:r w:rsidR="003A3A6C">
        <w:rPr>
          <w:sz w:val="20"/>
          <w:szCs w:val="20"/>
        </w:rPr>
        <w:t>advances in manufacturing</w:t>
      </w:r>
      <w:r w:rsidR="0046365C">
        <w:rPr>
          <w:sz w:val="20"/>
          <w:szCs w:val="20"/>
        </w:rPr>
        <w:t>.</w:t>
      </w:r>
      <w:r w:rsidR="00D13A79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For example, the rush is </w:t>
      </w:r>
      <w:r>
        <w:rPr>
          <w:sz w:val="20"/>
          <w:szCs w:val="20"/>
        </w:rPr>
        <w:t xml:space="preserve">now </w:t>
      </w:r>
      <w:r w:rsidR="00D61EAB">
        <w:rPr>
          <w:sz w:val="20"/>
          <w:szCs w:val="20"/>
        </w:rPr>
        <w:t>on to exploit</w:t>
      </w:r>
      <w:r w:rsidR="00F22FB9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 xml:space="preserve">2.5/3D MEMS </w:t>
      </w:r>
      <w:r w:rsidR="00913520" w:rsidRPr="00B92178">
        <w:rPr>
          <w:sz w:val="20"/>
          <w:szCs w:val="20"/>
        </w:rPr>
        <w:t>and microcontroller</w:t>
      </w:r>
      <w:r w:rsidR="00222519" w:rsidRPr="00B92178">
        <w:rPr>
          <w:sz w:val="20"/>
          <w:szCs w:val="20"/>
        </w:rPr>
        <w:t xml:space="preserve"> chip-</w:t>
      </w:r>
      <w:r w:rsidR="002A0F00" w:rsidRPr="00B92178">
        <w:rPr>
          <w:sz w:val="20"/>
          <w:szCs w:val="20"/>
        </w:rPr>
        <w:t xml:space="preserve">stacking </w:t>
      </w:r>
      <w:r w:rsidR="00F22FB9" w:rsidRPr="00B92178">
        <w:rPr>
          <w:sz w:val="20"/>
          <w:szCs w:val="20"/>
        </w:rPr>
        <w:t>using</w:t>
      </w:r>
      <w:r w:rsidR="00D22573" w:rsidRPr="00B92178">
        <w:rPr>
          <w:sz w:val="20"/>
          <w:szCs w:val="20"/>
        </w:rPr>
        <w:t xml:space="preserve"> </w:t>
      </w:r>
      <w:r w:rsidR="002A0F00" w:rsidRPr="00B92178">
        <w:rPr>
          <w:sz w:val="20"/>
          <w:szCs w:val="20"/>
        </w:rPr>
        <w:t>through-silicon-</w:t>
      </w:r>
      <w:proofErr w:type="spellStart"/>
      <w:r w:rsidR="002A0F00" w:rsidRPr="00B92178">
        <w:rPr>
          <w:sz w:val="20"/>
          <w:szCs w:val="20"/>
        </w:rPr>
        <w:t>vias</w:t>
      </w:r>
      <w:proofErr w:type="spellEnd"/>
      <w:r w:rsidR="002A0F00" w:rsidRPr="00B92178">
        <w:rPr>
          <w:sz w:val="20"/>
          <w:szCs w:val="20"/>
        </w:rPr>
        <w:t xml:space="preserve"> (TSV</w:t>
      </w:r>
      <w:r w:rsidR="00DA2796">
        <w:rPr>
          <w:sz w:val="20"/>
          <w:szCs w:val="20"/>
        </w:rPr>
        <w:t>s</w:t>
      </w:r>
      <w:r w:rsidR="002A0F00" w:rsidRPr="00B92178">
        <w:rPr>
          <w:sz w:val="20"/>
          <w:szCs w:val="20"/>
        </w:rPr>
        <w:t>)</w:t>
      </w:r>
      <w:r w:rsidR="00D61EAB">
        <w:rPr>
          <w:sz w:val="20"/>
          <w:szCs w:val="20"/>
        </w:rPr>
        <w:t xml:space="preserve"> – a manufacturing</w:t>
      </w:r>
      <w:r w:rsidR="003D71A6">
        <w:rPr>
          <w:sz w:val="20"/>
          <w:szCs w:val="20"/>
        </w:rPr>
        <w:t xml:space="preserve"> </w:t>
      </w:r>
      <w:r w:rsidR="00D61EAB">
        <w:rPr>
          <w:sz w:val="20"/>
          <w:szCs w:val="20"/>
        </w:rPr>
        <w:t xml:space="preserve">technology that </w:t>
      </w:r>
      <w:r w:rsidR="006D6618">
        <w:rPr>
          <w:sz w:val="20"/>
          <w:szCs w:val="20"/>
        </w:rPr>
        <w:t xml:space="preserve">has </w:t>
      </w:r>
      <w:r w:rsidR="00DA2796">
        <w:rPr>
          <w:sz w:val="20"/>
          <w:szCs w:val="20"/>
        </w:rPr>
        <w:t>kicked the door open</w:t>
      </w:r>
      <w:r w:rsidR="00222519" w:rsidRPr="00B92178">
        <w:rPr>
          <w:sz w:val="20"/>
          <w:szCs w:val="20"/>
        </w:rPr>
        <w:t xml:space="preserve"> to</w:t>
      </w:r>
      <w:r w:rsidR="0048381E" w:rsidRPr="00B92178">
        <w:rPr>
          <w:sz w:val="20"/>
          <w:szCs w:val="20"/>
        </w:rPr>
        <w:t xml:space="preserve"> </w:t>
      </w:r>
      <w:r w:rsidR="004D34A2" w:rsidRPr="00B92178">
        <w:rPr>
          <w:sz w:val="20"/>
          <w:szCs w:val="20"/>
        </w:rPr>
        <w:t>ever-tinier</w:t>
      </w:r>
      <w:r w:rsidR="00822BDF" w:rsidRPr="00B92178">
        <w:rPr>
          <w:sz w:val="20"/>
          <w:szCs w:val="20"/>
        </w:rPr>
        <w:t xml:space="preserve">, </w:t>
      </w:r>
      <w:r w:rsidR="004D34A2" w:rsidRPr="00B92178">
        <w:rPr>
          <w:sz w:val="20"/>
          <w:szCs w:val="20"/>
        </w:rPr>
        <w:t>increasingly-powerful</w:t>
      </w:r>
      <w:r w:rsidR="00822BDF" w:rsidRPr="00B92178">
        <w:rPr>
          <w:sz w:val="20"/>
          <w:szCs w:val="20"/>
        </w:rPr>
        <w:t>,</w:t>
      </w:r>
      <w:r w:rsidR="00D13A79" w:rsidRPr="00B92178">
        <w:rPr>
          <w:sz w:val="20"/>
          <w:szCs w:val="20"/>
        </w:rPr>
        <w:t xml:space="preserve"> </w:t>
      </w:r>
      <w:proofErr w:type="spellStart"/>
      <w:r w:rsidR="00222519" w:rsidRPr="00B92178">
        <w:rPr>
          <w:sz w:val="20"/>
          <w:szCs w:val="20"/>
        </w:rPr>
        <w:t>micro</w:t>
      </w:r>
      <w:r w:rsidR="00913520" w:rsidRPr="00B92178">
        <w:rPr>
          <w:sz w:val="20"/>
          <w:szCs w:val="20"/>
        </w:rPr>
        <w:t>hardware</w:t>
      </w:r>
      <w:proofErr w:type="spellEnd"/>
      <w:r w:rsidR="00913520" w:rsidRPr="00B92178">
        <w:rPr>
          <w:sz w:val="20"/>
          <w:szCs w:val="20"/>
        </w:rPr>
        <w:t xml:space="preserve"> app</w:t>
      </w:r>
      <w:r w:rsidR="00D13A79" w:rsidRPr="00B92178">
        <w:rPr>
          <w:sz w:val="20"/>
          <w:szCs w:val="20"/>
        </w:rPr>
        <w:t>s</w:t>
      </w:r>
      <w:r w:rsidR="00913520" w:rsidRPr="00B92178">
        <w:rPr>
          <w:sz w:val="20"/>
          <w:szCs w:val="20"/>
        </w:rPr>
        <w:t>.</w:t>
      </w:r>
      <w:r w:rsidR="00A76756" w:rsidRPr="00B92178">
        <w:rPr>
          <w:sz w:val="20"/>
          <w:szCs w:val="20"/>
        </w:rPr>
        <w:t xml:space="preserve"> </w:t>
      </w:r>
    </w:p>
    <w:p w:rsidR="00BD2D5C" w:rsidRDefault="00A76756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001F782D">
        <w:rPr>
          <w:sz w:val="20"/>
          <w:szCs w:val="20"/>
        </w:rPr>
        <w:t xml:space="preserve"> wider </w:t>
      </w:r>
      <w:r>
        <w:rPr>
          <w:sz w:val="20"/>
          <w:szCs w:val="20"/>
        </w:rPr>
        <w:t xml:space="preserve">world </w:t>
      </w:r>
      <w:r w:rsidR="00222519">
        <w:rPr>
          <w:sz w:val="20"/>
          <w:szCs w:val="20"/>
        </w:rPr>
        <w:t>of EDA</w:t>
      </w:r>
      <w:r w:rsidR="007265E8">
        <w:rPr>
          <w:sz w:val="20"/>
          <w:szCs w:val="20"/>
        </w:rPr>
        <w:t xml:space="preserve"> tools </w:t>
      </w:r>
      <w:r w:rsidR="006F6DE1">
        <w:rPr>
          <w:sz w:val="20"/>
          <w:szCs w:val="20"/>
        </w:rPr>
        <w:t>for</w:t>
      </w:r>
      <w:r w:rsidR="007265E8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 xml:space="preserve">user-engaged </w:t>
      </w:r>
      <w:r>
        <w:rPr>
          <w:sz w:val="20"/>
          <w:szCs w:val="20"/>
        </w:rPr>
        <w:t xml:space="preserve">3D </w:t>
      </w:r>
      <w:r w:rsidR="001169C6">
        <w:rPr>
          <w:sz w:val="20"/>
          <w:szCs w:val="20"/>
        </w:rPr>
        <w:t xml:space="preserve">product </w:t>
      </w:r>
      <w:r>
        <w:rPr>
          <w:sz w:val="20"/>
          <w:szCs w:val="20"/>
        </w:rPr>
        <w:t xml:space="preserve">design, modeling, simulation and prototyping is also </w:t>
      </w:r>
      <w:r w:rsidR="001F3CB8">
        <w:rPr>
          <w:sz w:val="20"/>
          <w:szCs w:val="20"/>
        </w:rPr>
        <w:t>witnessing</w:t>
      </w:r>
      <w:r w:rsidR="001F782D">
        <w:rPr>
          <w:sz w:val="20"/>
          <w:szCs w:val="20"/>
        </w:rPr>
        <w:t xml:space="preserve"> a </w:t>
      </w:r>
      <w:r w:rsidR="004F76F0">
        <w:rPr>
          <w:sz w:val="20"/>
          <w:szCs w:val="20"/>
        </w:rPr>
        <w:t>revolution</w:t>
      </w:r>
      <w:r w:rsidR="00F544A9">
        <w:rPr>
          <w:sz w:val="20"/>
          <w:szCs w:val="20"/>
        </w:rPr>
        <w:t>.</w:t>
      </w:r>
      <w:r w:rsidR="00627B0C">
        <w:rPr>
          <w:sz w:val="20"/>
          <w:szCs w:val="20"/>
        </w:rPr>
        <w:t xml:space="preserve"> </w:t>
      </w:r>
      <w:r w:rsidR="00D57EBF">
        <w:rPr>
          <w:sz w:val="20"/>
          <w:szCs w:val="20"/>
        </w:rPr>
        <w:t>Innovative environments</w:t>
      </w:r>
      <w:r w:rsidR="00F544A9">
        <w:rPr>
          <w:sz w:val="20"/>
          <w:szCs w:val="20"/>
        </w:rPr>
        <w:t xml:space="preserve"> </w:t>
      </w:r>
      <w:r w:rsidR="001F782D">
        <w:rPr>
          <w:sz w:val="20"/>
          <w:szCs w:val="20"/>
        </w:rPr>
        <w:t xml:space="preserve">such as </w:t>
      </w:r>
      <w:proofErr w:type="spellStart"/>
      <w:r w:rsidR="001F782D">
        <w:rPr>
          <w:sz w:val="20"/>
          <w:szCs w:val="20"/>
        </w:rPr>
        <w:t>D</w:t>
      </w:r>
      <w:r w:rsidR="00A7557C">
        <w:rPr>
          <w:sz w:val="20"/>
          <w:szCs w:val="20"/>
        </w:rPr>
        <w:t>a</w:t>
      </w:r>
      <w:r w:rsidR="001F782D">
        <w:rPr>
          <w:sz w:val="20"/>
          <w:szCs w:val="20"/>
        </w:rPr>
        <w:t>ssault</w:t>
      </w:r>
      <w:proofErr w:type="spellEnd"/>
      <w:r w:rsidR="001F782D">
        <w:rPr>
          <w:sz w:val="20"/>
          <w:szCs w:val="20"/>
        </w:rPr>
        <w:t xml:space="preserve"> Systems </w:t>
      </w:r>
      <w:r w:rsidR="00A7557C">
        <w:rPr>
          <w:sz w:val="20"/>
          <w:szCs w:val="20"/>
        </w:rPr>
        <w:t>“</w:t>
      </w:r>
      <w:r w:rsidR="001F782D">
        <w:rPr>
          <w:sz w:val="20"/>
          <w:szCs w:val="20"/>
        </w:rPr>
        <w:t>3D Experience Platform</w:t>
      </w:r>
      <w:r w:rsidR="00A7557C">
        <w:rPr>
          <w:sz w:val="20"/>
          <w:szCs w:val="20"/>
        </w:rPr>
        <w:t>”</w:t>
      </w:r>
      <w:r w:rsidR="001F782D">
        <w:rPr>
          <w:sz w:val="20"/>
          <w:szCs w:val="20"/>
        </w:rPr>
        <w:t xml:space="preserve"> </w:t>
      </w:r>
      <w:r w:rsidR="00F544A9">
        <w:rPr>
          <w:sz w:val="20"/>
          <w:szCs w:val="20"/>
        </w:rPr>
        <w:t xml:space="preserve">have </w:t>
      </w:r>
      <w:r w:rsidR="00D57EBF">
        <w:rPr>
          <w:sz w:val="20"/>
          <w:szCs w:val="20"/>
        </w:rPr>
        <w:t>arrived</w:t>
      </w:r>
      <w:r w:rsidR="001F782D">
        <w:rPr>
          <w:sz w:val="20"/>
          <w:szCs w:val="20"/>
        </w:rPr>
        <w:t xml:space="preserve"> just in time </w:t>
      </w:r>
      <w:r w:rsidR="00F544A9">
        <w:rPr>
          <w:sz w:val="20"/>
          <w:szCs w:val="20"/>
        </w:rPr>
        <w:t xml:space="preserve">to </w:t>
      </w:r>
      <w:r w:rsidR="00D57EBF">
        <w:rPr>
          <w:sz w:val="20"/>
          <w:szCs w:val="20"/>
        </w:rPr>
        <w:t>support</w:t>
      </w:r>
      <w:r w:rsidR="003A3A6C">
        <w:rPr>
          <w:sz w:val="20"/>
          <w:szCs w:val="20"/>
        </w:rPr>
        <w:t xml:space="preserve"> </w:t>
      </w:r>
      <w:r w:rsidR="00D57EBF">
        <w:rPr>
          <w:sz w:val="20"/>
          <w:szCs w:val="20"/>
        </w:rPr>
        <w:t xml:space="preserve">participatory user/designer/fabricator </w:t>
      </w:r>
      <w:r w:rsidR="003D71A6">
        <w:rPr>
          <w:sz w:val="20"/>
          <w:szCs w:val="20"/>
        </w:rPr>
        <w:lastRenderedPageBreak/>
        <w:t>exploration</w:t>
      </w:r>
      <w:r w:rsidR="00F14E3F">
        <w:rPr>
          <w:sz w:val="20"/>
          <w:szCs w:val="20"/>
        </w:rPr>
        <w:t>s</w:t>
      </w:r>
      <w:r w:rsidR="003D71A6">
        <w:rPr>
          <w:sz w:val="20"/>
          <w:szCs w:val="20"/>
        </w:rPr>
        <w:t xml:space="preserve"> </w:t>
      </w:r>
      <w:r w:rsidR="00D57EBF">
        <w:rPr>
          <w:sz w:val="20"/>
          <w:szCs w:val="20"/>
        </w:rPr>
        <w:t>in</w:t>
      </w:r>
      <w:r w:rsidR="00181B11">
        <w:rPr>
          <w:sz w:val="20"/>
          <w:szCs w:val="20"/>
        </w:rPr>
        <w:t>to</w:t>
      </w:r>
      <w:r w:rsidR="00D57EBF">
        <w:rPr>
          <w:sz w:val="20"/>
          <w:szCs w:val="20"/>
        </w:rPr>
        <w:t xml:space="preserve"> how to embed </w:t>
      </w:r>
      <w:r w:rsidR="001F782D">
        <w:rPr>
          <w:sz w:val="20"/>
          <w:szCs w:val="20"/>
        </w:rPr>
        <w:t>micro</w:t>
      </w:r>
      <w:r w:rsidR="00C67F30">
        <w:rPr>
          <w:sz w:val="20"/>
          <w:szCs w:val="20"/>
        </w:rPr>
        <w:t>system</w:t>
      </w:r>
      <w:r w:rsidR="001F782D">
        <w:rPr>
          <w:sz w:val="20"/>
          <w:szCs w:val="20"/>
        </w:rPr>
        <w:t xml:space="preserve"> functionality in </w:t>
      </w:r>
      <w:r w:rsidR="00892B8A">
        <w:rPr>
          <w:sz w:val="20"/>
          <w:szCs w:val="20"/>
        </w:rPr>
        <w:t>a wide</w:t>
      </w:r>
      <w:r w:rsidR="00596801">
        <w:rPr>
          <w:sz w:val="20"/>
          <w:szCs w:val="20"/>
        </w:rPr>
        <w:t xml:space="preserve"> range</w:t>
      </w:r>
      <w:r w:rsidR="001F782D">
        <w:rPr>
          <w:sz w:val="20"/>
          <w:szCs w:val="20"/>
        </w:rPr>
        <w:t xml:space="preserve"> of </w:t>
      </w:r>
      <w:proofErr w:type="spellStart"/>
      <w:r w:rsidR="001F782D">
        <w:rPr>
          <w:sz w:val="20"/>
          <w:szCs w:val="20"/>
        </w:rPr>
        <w:t>macroscale</w:t>
      </w:r>
      <w:proofErr w:type="spellEnd"/>
      <w:r w:rsidR="001F782D">
        <w:rPr>
          <w:sz w:val="20"/>
          <w:szCs w:val="20"/>
        </w:rPr>
        <w:t xml:space="preserve"> products.</w:t>
      </w:r>
    </w:p>
    <w:p w:rsidR="00E10392" w:rsidRPr="00765198" w:rsidRDefault="00E1039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765198">
        <w:rPr>
          <w:sz w:val="20"/>
          <w:szCs w:val="20"/>
        </w:rPr>
        <w:t>Let’s</w:t>
      </w:r>
      <w:r w:rsidR="00DE7A7E">
        <w:rPr>
          <w:sz w:val="20"/>
          <w:szCs w:val="20"/>
        </w:rPr>
        <w:t xml:space="preserve"> </w:t>
      </w:r>
      <w:r w:rsidR="007106D2">
        <w:rPr>
          <w:sz w:val="20"/>
          <w:szCs w:val="20"/>
        </w:rPr>
        <w:t xml:space="preserve">now </w:t>
      </w:r>
      <w:r w:rsidRPr="00765198">
        <w:rPr>
          <w:sz w:val="20"/>
          <w:szCs w:val="20"/>
        </w:rPr>
        <w:t xml:space="preserve">look at </w:t>
      </w:r>
      <w:r w:rsidR="00765198" w:rsidRPr="00765198">
        <w:rPr>
          <w:sz w:val="20"/>
          <w:szCs w:val="20"/>
        </w:rPr>
        <w:t>what’s coming</w:t>
      </w:r>
      <w:r w:rsidRPr="00765198">
        <w:rPr>
          <w:sz w:val="20"/>
          <w:szCs w:val="20"/>
        </w:rPr>
        <w:t xml:space="preserve"> from the perspective of the auto industry:  </w:t>
      </w:r>
    </w:p>
    <w:p w:rsidR="00376626" w:rsidRPr="00EB3067" w:rsidRDefault="00DF784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EB3067">
        <w:rPr>
          <w:sz w:val="20"/>
          <w:szCs w:val="20"/>
        </w:rPr>
        <w:t xml:space="preserve">The need to embed </w:t>
      </w:r>
      <w:r w:rsidR="003A5734" w:rsidRPr="00EB3067">
        <w:rPr>
          <w:sz w:val="20"/>
          <w:szCs w:val="20"/>
        </w:rPr>
        <w:t xml:space="preserve">rapidly-evolving </w:t>
      </w:r>
      <w:r w:rsidR="00376626" w:rsidRPr="00EB3067">
        <w:rPr>
          <w:sz w:val="20"/>
          <w:szCs w:val="20"/>
        </w:rPr>
        <w:t xml:space="preserve">information, </w:t>
      </w:r>
      <w:r w:rsidR="003A5734" w:rsidRPr="00EB3067">
        <w:rPr>
          <w:sz w:val="20"/>
          <w:szCs w:val="20"/>
        </w:rPr>
        <w:t>communication</w:t>
      </w:r>
      <w:r w:rsidR="009038A0" w:rsidRPr="00EB3067">
        <w:rPr>
          <w:sz w:val="20"/>
          <w:szCs w:val="20"/>
        </w:rPr>
        <w:t xml:space="preserve">, </w:t>
      </w:r>
      <w:r w:rsidRPr="00EB3067">
        <w:rPr>
          <w:sz w:val="20"/>
          <w:szCs w:val="20"/>
        </w:rPr>
        <w:t xml:space="preserve">entertainment </w:t>
      </w:r>
      <w:r w:rsidR="009038A0" w:rsidRPr="00EB3067">
        <w:rPr>
          <w:sz w:val="20"/>
          <w:szCs w:val="20"/>
        </w:rPr>
        <w:t xml:space="preserve">and environmental </w:t>
      </w:r>
      <w:r w:rsidR="003A5734" w:rsidRPr="00EB3067">
        <w:rPr>
          <w:sz w:val="20"/>
          <w:szCs w:val="20"/>
        </w:rPr>
        <w:t>devices</w:t>
      </w:r>
      <w:r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is</w:t>
      </w:r>
      <w:r w:rsidRPr="00EB3067">
        <w:rPr>
          <w:sz w:val="20"/>
          <w:szCs w:val="20"/>
        </w:rPr>
        <w:t xml:space="preserve"> </w:t>
      </w:r>
      <w:r w:rsidR="00FD7B95" w:rsidRPr="00EB3067">
        <w:rPr>
          <w:sz w:val="20"/>
          <w:szCs w:val="20"/>
        </w:rPr>
        <w:t xml:space="preserve">already </w:t>
      </w:r>
      <w:r w:rsidRPr="00EB3067">
        <w:rPr>
          <w:sz w:val="20"/>
          <w:szCs w:val="20"/>
        </w:rPr>
        <w:t xml:space="preserve">straining </w:t>
      </w:r>
      <w:r w:rsidR="00376626" w:rsidRPr="00EB3067">
        <w:rPr>
          <w:sz w:val="20"/>
          <w:szCs w:val="20"/>
        </w:rPr>
        <w:t>existing</w:t>
      </w:r>
      <w:r w:rsidRPr="00EB3067">
        <w:rPr>
          <w:sz w:val="20"/>
          <w:szCs w:val="20"/>
        </w:rPr>
        <w:t xml:space="preserve"> models of </w:t>
      </w:r>
      <w:r w:rsidR="00376626" w:rsidRPr="00EB3067">
        <w:rPr>
          <w:sz w:val="20"/>
          <w:szCs w:val="20"/>
        </w:rPr>
        <w:t xml:space="preserve">in-vehicle </w:t>
      </w:r>
      <w:r w:rsidRPr="00EB3067">
        <w:rPr>
          <w:sz w:val="20"/>
          <w:szCs w:val="20"/>
        </w:rPr>
        <w:t>connectivity</w:t>
      </w:r>
      <w:r w:rsidR="00805A2E">
        <w:rPr>
          <w:sz w:val="20"/>
          <w:szCs w:val="20"/>
        </w:rPr>
        <w:t xml:space="preserve"> and parts-replacement</w:t>
      </w:r>
      <w:r w:rsidRPr="00EB3067">
        <w:rPr>
          <w:sz w:val="20"/>
          <w:szCs w:val="20"/>
        </w:rPr>
        <w:t xml:space="preserve">, as </w:t>
      </w:r>
      <w:r w:rsidR="007052E9">
        <w:rPr>
          <w:sz w:val="20"/>
          <w:szCs w:val="20"/>
        </w:rPr>
        <w:t>are the</w:t>
      </w:r>
      <w:r w:rsidRPr="00EB3067">
        <w:rPr>
          <w:sz w:val="20"/>
          <w:szCs w:val="20"/>
        </w:rPr>
        <w:t xml:space="preserve"> increasing numbers of engine </w:t>
      </w:r>
      <w:r w:rsidR="00FD7B95" w:rsidRPr="00EB3067">
        <w:rPr>
          <w:sz w:val="20"/>
          <w:szCs w:val="20"/>
        </w:rPr>
        <w:t xml:space="preserve">and drive-train </w:t>
      </w:r>
      <w:r w:rsidRPr="00EB3067">
        <w:rPr>
          <w:sz w:val="20"/>
          <w:szCs w:val="20"/>
        </w:rPr>
        <w:t>sensor</w:t>
      </w:r>
      <w:r w:rsidR="00FD7B95" w:rsidRPr="00EB3067">
        <w:rPr>
          <w:sz w:val="20"/>
          <w:szCs w:val="20"/>
        </w:rPr>
        <w:t>s</w:t>
      </w:r>
      <w:r w:rsidR="00E93E35">
        <w:rPr>
          <w:sz w:val="20"/>
          <w:szCs w:val="20"/>
        </w:rPr>
        <w:t>/</w:t>
      </w:r>
      <w:r w:rsidRPr="00EB3067">
        <w:rPr>
          <w:sz w:val="20"/>
          <w:szCs w:val="20"/>
        </w:rPr>
        <w:t xml:space="preserve">actuators </w:t>
      </w:r>
      <w:r w:rsidR="00627B0C">
        <w:rPr>
          <w:sz w:val="20"/>
          <w:szCs w:val="20"/>
        </w:rPr>
        <w:t xml:space="preserve">and safety-related </w:t>
      </w:r>
      <w:r w:rsidR="00E93E35">
        <w:rPr>
          <w:sz w:val="20"/>
          <w:szCs w:val="20"/>
        </w:rPr>
        <w:t>components</w:t>
      </w:r>
      <w:r w:rsidRPr="00EB3067">
        <w:rPr>
          <w:sz w:val="20"/>
          <w:szCs w:val="20"/>
        </w:rPr>
        <w:t xml:space="preserve">. </w:t>
      </w:r>
    </w:p>
    <w:p w:rsidR="00907F23" w:rsidRPr="00EB3067" w:rsidRDefault="00EB306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We’v</w:t>
      </w:r>
      <w:r w:rsidR="00376626" w:rsidRPr="00EB3067">
        <w:rPr>
          <w:sz w:val="20"/>
          <w:szCs w:val="20"/>
        </w:rPr>
        <w:t xml:space="preserve">e already </w:t>
      </w:r>
      <w:r w:rsidR="00907F23" w:rsidRPr="00EB3067">
        <w:rPr>
          <w:sz w:val="20"/>
          <w:szCs w:val="20"/>
        </w:rPr>
        <w:t>see</w:t>
      </w:r>
      <w:r>
        <w:rPr>
          <w:sz w:val="20"/>
          <w:szCs w:val="20"/>
        </w:rPr>
        <w:t>n</w:t>
      </w:r>
      <w:r w:rsidR="00907F23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 xml:space="preserve">a </w:t>
      </w:r>
      <w:r w:rsidR="00907F23" w:rsidRPr="00EB3067">
        <w:rPr>
          <w:sz w:val="20"/>
          <w:szCs w:val="20"/>
        </w:rPr>
        <w:t>move</w:t>
      </w:r>
      <w:r w:rsidR="00DF7847" w:rsidRPr="00EB3067">
        <w:rPr>
          <w:sz w:val="20"/>
          <w:szCs w:val="20"/>
        </w:rPr>
        <w:t xml:space="preserve"> from </w:t>
      </w:r>
      <w:r w:rsidR="00376626" w:rsidRPr="00EB3067">
        <w:rPr>
          <w:sz w:val="20"/>
          <w:szCs w:val="20"/>
        </w:rPr>
        <w:t xml:space="preserve">traditional </w:t>
      </w:r>
      <w:r w:rsidR="00DF7847" w:rsidRPr="00EB3067">
        <w:rPr>
          <w:sz w:val="20"/>
          <w:szCs w:val="20"/>
        </w:rPr>
        <w:t>wiring harnesses (</w:t>
      </w:r>
      <w:r w:rsidR="00F544A9">
        <w:rPr>
          <w:sz w:val="20"/>
          <w:szCs w:val="20"/>
        </w:rPr>
        <w:t>and</w:t>
      </w:r>
      <w:r w:rsidR="00DF7847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 xml:space="preserve">their </w:t>
      </w:r>
      <w:r w:rsidR="00DF7847" w:rsidRPr="00EB3067">
        <w:rPr>
          <w:sz w:val="20"/>
          <w:szCs w:val="20"/>
        </w:rPr>
        <w:t>‘</w:t>
      </w:r>
      <w:proofErr w:type="spellStart"/>
      <w:r w:rsidR="00DF7847" w:rsidRPr="00EB3067">
        <w:rPr>
          <w:sz w:val="20"/>
          <w:szCs w:val="20"/>
        </w:rPr>
        <w:t>give-aways</w:t>
      </w:r>
      <w:proofErr w:type="spellEnd"/>
      <w:r w:rsidR="00DF7847" w:rsidRPr="00EB3067">
        <w:rPr>
          <w:sz w:val="20"/>
          <w:szCs w:val="20"/>
        </w:rPr>
        <w:t xml:space="preserve">’) towards modular </w:t>
      </w:r>
      <w:r w:rsidR="00585317">
        <w:rPr>
          <w:sz w:val="20"/>
          <w:szCs w:val="20"/>
        </w:rPr>
        <w:t xml:space="preserve">“KSK” </w:t>
      </w:r>
      <w:r w:rsidR="00DF7847" w:rsidRPr="00EB3067">
        <w:rPr>
          <w:sz w:val="20"/>
          <w:szCs w:val="20"/>
        </w:rPr>
        <w:t xml:space="preserve">harnesses </w:t>
      </w:r>
      <w:r w:rsidR="00585317">
        <w:rPr>
          <w:sz w:val="20"/>
          <w:szCs w:val="20"/>
        </w:rPr>
        <w:t>that support</w:t>
      </w:r>
      <w:r w:rsidR="00DF7847" w:rsidRPr="00EB3067">
        <w:rPr>
          <w:sz w:val="20"/>
          <w:szCs w:val="20"/>
        </w:rPr>
        <w:t xml:space="preserve"> </w:t>
      </w:r>
      <w:r w:rsidR="00376626" w:rsidRPr="00EB3067">
        <w:rPr>
          <w:sz w:val="20"/>
          <w:szCs w:val="20"/>
        </w:rPr>
        <w:t>sub</w:t>
      </w:r>
      <w:r w:rsidR="00F544A9">
        <w:rPr>
          <w:sz w:val="20"/>
          <w:szCs w:val="20"/>
        </w:rPr>
        <w:t>sets of user</w:t>
      </w:r>
      <w:r w:rsidR="00376626" w:rsidRPr="00EB3067">
        <w:rPr>
          <w:sz w:val="20"/>
          <w:szCs w:val="20"/>
        </w:rPr>
        <w:t xml:space="preserve"> option</w:t>
      </w:r>
      <w:r w:rsidR="00FD7B95" w:rsidRPr="00EB3067">
        <w:rPr>
          <w:sz w:val="20"/>
          <w:szCs w:val="20"/>
        </w:rPr>
        <w:t>s</w:t>
      </w:r>
      <w:r w:rsidR="00DF7847" w:rsidRPr="00EB3067">
        <w:rPr>
          <w:sz w:val="20"/>
          <w:szCs w:val="20"/>
        </w:rPr>
        <w:t>.</w:t>
      </w:r>
      <w:r w:rsidR="00596801"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But even </w:t>
      </w:r>
      <w:r>
        <w:rPr>
          <w:sz w:val="20"/>
          <w:szCs w:val="20"/>
        </w:rPr>
        <w:t xml:space="preserve">KSK </w:t>
      </w:r>
      <w:r w:rsidR="007052E9">
        <w:rPr>
          <w:sz w:val="20"/>
          <w:szCs w:val="20"/>
        </w:rPr>
        <w:t>methods</w:t>
      </w:r>
      <w:r w:rsidRPr="00EB3067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>will be strained as</w:t>
      </w:r>
      <w:r w:rsidR="00585317">
        <w:rPr>
          <w:sz w:val="20"/>
          <w:szCs w:val="20"/>
        </w:rPr>
        <w:t xml:space="preserve"> </w:t>
      </w:r>
      <w:r w:rsidR="009038A0" w:rsidRPr="00EB3067">
        <w:rPr>
          <w:sz w:val="20"/>
          <w:szCs w:val="20"/>
        </w:rPr>
        <w:t>innovators</w:t>
      </w:r>
      <w:r w:rsidR="00596801" w:rsidRPr="00EB3067">
        <w:rPr>
          <w:sz w:val="20"/>
          <w:szCs w:val="20"/>
        </w:rPr>
        <w:t xml:space="preserve"> of </w:t>
      </w:r>
      <w:r w:rsidR="00376626" w:rsidRPr="00EB3067">
        <w:rPr>
          <w:sz w:val="20"/>
          <w:szCs w:val="20"/>
        </w:rPr>
        <w:t xml:space="preserve">in-vehicle </w:t>
      </w:r>
      <w:r w:rsidR="00596801" w:rsidRPr="00EB3067">
        <w:rPr>
          <w:sz w:val="20"/>
          <w:szCs w:val="20"/>
        </w:rPr>
        <w:t>functional subsystems begin</w:t>
      </w:r>
      <w:r w:rsidR="00FD7B95" w:rsidRPr="00EB3067">
        <w:rPr>
          <w:sz w:val="20"/>
          <w:szCs w:val="20"/>
        </w:rPr>
        <w:t xml:space="preserve"> exploit</w:t>
      </w:r>
      <w:r w:rsidR="00596801" w:rsidRPr="00EB3067">
        <w:rPr>
          <w:sz w:val="20"/>
          <w:szCs w:val="20"/>
        </w:rPr>
        <w:t>ing</w:t>
      </w:r>
      <w:r w:rsidRPr="00EB3067">
        <w:rPr>
          <w:sz w:val="20"/>
          <w:szCs w:val="20"/>
        </w:rPr>
        <w:t xml:space="preserve"> </w:t>
      </w:r>
      <w:r w:rsidR="00444419">
        <w:rPr>
          <w:sz w:val="20"/>
          <w:szCs w:val="20"/>
        </w:rPr>
        <w:t>microsystem</w:t>
      </w:r>
      <w:r w:rsidR="00FD7B95" w:rsidRPr="00EB3067">
        <w:rPr>
          <w:sz w:val="20"/>
          <w:szCs w:val="20"/>
        </w:rPr>
        <w:t xml:space="preserve">s developed for </w:t>
      </w:r>
      <w:r w:rsidR="00BD2D5C">
        <w:rPr>
          <w:sz w:val="20"/>
          <w:szCs w:val="20"/>
        </w:rPr>
        <w:t xml:space="preserve">non-auto </w:t>
      </w:r>
      <w:r w:rsidR="00FD7B95" w:rsidRPr="00EB3067">
        <w:rPr>
          <w:sz w:val="20"/>
          <w:szCs w:val="20"/>
        </w:rPr>
        <w:t>markets</w:t>
      </w:r>
      <w:r w:rsidR="00907F23" w:rsidRPr="00EB3067">
        <w:rPr>
          <w:sz w:val="20"/>
          <w:szCs w:val="20"/>
        </w:rPr>
        <w:t>. Th</w:t>
      </w:r>
      <w:r w:rsidRPr="00EB3067">
        <w:rPr>
          <w:sz w:val="20"/>
          <w:szCs w:val="20"/>
        </w:rPr>
        <w:t>e</w:t>
      </w:r>
      <w:r w:rsidR="00907F23" w:rsidRPr="00EB3067">
        <w:rPr>
          <w:sz w:val="20"/>
          <w:szCs w:val="20"/>
        </w:rPr>
        <w:t xml:space="preserve"> </w:t>
      </w:r>
      <w:r w:rsidR="00182D71">
        <w:rPr>
          <w:sz w:val="20"/>
          <w:szCs w:val="20"/>
        </w:rPr>
        <w:t xml:space="preserve">rapid </w:t>
      </w:r>
      <w:r w:rsidR="00907F23" w:rsidRPr="00EB3067">
        <w:rPr>
          <w:sz w:val="20"/>
          <w:szCs w:val="20"/>
        </w:rPr>
        <w:t>expansion of</w:t>
      </w:r>
      <w:r w:rsidR="009038A0" w:rsidRPr="00EB30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in-vehicle functionality </w:t>
      </w:r>
      <w:r w:rsidR="009038A0" w:rsidRPr="00EB3067">
        <w:rPr>
          <w:sz w:val="20"/>
          <w:szCs w:val="20"/>
        </w:rPr>
        <w:t xml:space="preserve">will be </w:t>
      </w:r>
      <w:r w:rsidR="00BC3DB7">
        <w:rPr>
          <w:sz w:val="20"/>
          <w:szCs w:val="20"/>
        </w:rPr>
        <w:t xml:space="preserve">further </w:t>
      </w:r>
      <w:r w:rsidR="009038A0" w:rsidRPr="00EB3067">
        <w:rPr>
          <w:sz w:val="20"/>
          <w:szCs w:val="20"/>
        </w:rPr>
        <w:t xml:space="preserve">compounded by innovations </w:t>
      </w:r>
      <w:r w:rsidR="0019170A">
        <w:rPr>
          <w:sz w:val="20"/>
          <w:szCs w:val="20"/>
        </w:rPr>
        <w:t xml:space="preserve">in </w:t>
      </w:r>
      <w:r w:rsidR="00BD1E33">
        <w:rPr>
          <w:sz w:val="20"/>
          <w:szCs w:val="20"/>
        </w:rPr>
        <w:t>driver wearable-</w:t>
      </w:r>
      <w:r w:rsidR="00182D71">
        <w:rPr>
          <w:sz w:val="20"/>
          <w:szCs w:val="20"/>
        </w:rPr>
        <w:t>technology</w:t>
      </w:r>
      <w:r w:rsidR="00F544A9">
        <w:rPr>
          <w:sz w:val="20"/>
          <w:szCs w:val="20"/>
        </w:rPr>
        <w:t>,</w:t>
      </w:r>
      <w:r w:rsidR="00182D71">
        <w:rPr>
          <w:sz w:val="20"/>
          <w:szCs w:val="20"/>
        </w:rPr>
        <w:t xml:space="preserve"> and </w:t>
      </w:r>
      <w:r w:rsidR="001F22D6">
        <w:rPr>
          <w:sz w:val="20"/>
          <w:szCs w:val="20"/>
        </w:rPr>
        <w:t xml:space="preserve">by </w:t>
      </w:r>
      <w:r w:rsidR="000F48A2">
        <w:rPr>
          <w:sz w:val="20"/>
          <w:szCs w:val="20"/>
        </w:rPr>
        <w:t xml:space="preserve">intelligent vehicle and </w:t>
      </w:r>
      <w:r w:rsidR="009038A0" w:rsidRPr="00EB3067">
        <w:rPr>
          <w:sz w:val="20"/>
          <w:szCs w:val="20"/>
        </w:rPr>
        <w:t>roadway system</w:t>
      </w:r>
      <w:r w:rsidR="000F48A2">
        <w:rPr>
          <w:sz w:val="20"/>
          <w:szCs w:val="20"/>
        </w:rPr>
        <w:t>s</w:t>
      </w:r>
      <w:r w:rsidR="009038A0" w:rsidRPr="00EB3067">
        <w:rPr>
          <w:sz w:val="20"/>
          <w:szCs w:val="20"/>
        </w:rPr>
        <w:t>.</w:t>
      </w:r>
      <w:r w:rsidR="00907F23" w:rsidRPr="00EB3067">
        <w:rPr>
          <w:sz w:val="20"/>
          <w:szCs w:val="20"/>
        </w:rPr>
        <w:t xml:space="preserve"> </w:t>
      </w:r>
    </w:p>
    <w:p w:rsidR="00376626" w:rsidRPr="00EB3067" w:rsidRDefault="000F48A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20319">
        <w:rPr>
          <w:sz w:val="20"/>
          <w:szCs w:val="20"/>
        </w:rPr>
        <w:t xml:space="preserve">he </w:t>
      </w:r>
      <w:r w:rsidR="00907F23" w:rsidRPr="00EB3067">
        <w:rPr>
          <w:sz w:val="20"/>
          <w:szCs w:val="20"/>
        </w:rPr>
        <w:t>auto industry</w:t>
      </w:r>
      <w:r w:rsidR="00820319">
        <w:rPr>
          <w:sz w:val="20"/>
          <w:szCs w:val="20"/>
        </w:rPr>
        <w:t xml:space="preserve"> </w:t>
      </w:r>
      <w:r w:rsidR="00907F23" w:rsidRPr="00EB3067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thus </w:t>
      </w:r>
      <w:r w:rsidR="00892B8A">
        <w:rPr>
          <w:sz w:val="20"/>
          <w:szCs w:val="20"/>
        </w:rPr>
        <w:t>stimulate</w:t>
      </w:r>
      <w:r w:rsidR="00FB0F61">
        <w:rPr>
          <w:sz w:val="20"/>
          <w:szCs w:val="20"/>
        </w:rPr>
        <w:t xml:space="preserve"> and be affected by </w:t>
      </w:r>
      <w:r w:rsidR="00444419">
        <w:rPr>
          <w:sz w:val="20"/>
          <w:szCs w:val="20"/>
        </w:rPr>
        <w:t xml:space="preserve">many </w:t>
      </w:r>
      <w:r>
        <w:rPr>
          <w:sz w:val="20"/>
          <w:szCs w:val="20"/>
        </w:rPr>
        <w:t xml:space="preserve">new requirements </w:t>
      </w:r>
      <w:r w:rsidR="00B50F8C">
        <w:rPr>
          <w:sz w:val="20"/>
          <w:szCs w:val="20"/>
        </w:rPr>
        <w:t xml:space="preserve">and </w:t>
      </w:r>
      <w:r w:rsidR="00BC3DB7">
        <w:rPr>
          <w:sz w:val="20"/>
          <w:szCs w:val="20"/>
        </w:rPr>
        <w:t>innovation</w:t>
      </w:r>
      <w:r w:rsidR="00AC21C7">
        <w:rPr>
          <w:sz w:val="20"/>
          <w:szCs w:val="20"/>
        </w:rPr>
        <w:t xml:space="preserve">s </w:t>
      </w:r>
      <w:r w:rsidR="00585317">
        <w:rPr>
          <w:sz w:val="20"/>
          <w:szCs w:val="20"/>
        </w:rPr>
        <w:t xml:space="preserve">– </w:t>
      </w:r>
      <w:r w:rsidR="00B50F8C">
        <w:rPr>
          <w:sz w:val="20"/>
          <w:szCs w:val="20"/>
        </w:rPr>
        <w:t>in areas such</w:t>
      </w:r>
      <w:r w:rsidR="00BD2D5C">
        <w:rPr>
          <w:sz w:val="20"/>
          <w:szCs w:val="20"/>
        </w:rPr>
        <w:t xml:space="preserve"> as </w:t>
      </w:r>
      <w:r w:rsidR="00FB0F61">
        <w:rPr>
          <w:sz w:val="20"/>
          <w:szCs w:val="20"/>
        </w:rPr>
        <w:t xml:space="preserve">wireless technologies and </w:t>
      </w:r>
      <w:r w:rsidR="007D39CB">
        <w:rPr>
          <w:sz w:val="20"/>
          <w:szCs w:val="20"/>
        </w:rPr>
        <w:t>flexible</w:t>
      </w:r>
      <w:r w:rsidR="00BD2D5C">
        <w:rPr>
          <w:sz w:val="20"/>
          <w:szCs w:val="20"/>
        </w:rPr>
        <w:t xml:space="preserve"> and printable electronics</w:t>
      </w:r>
      <w:r w:rsidR="00585317">
        <w:rPr>
          <w:sz w:val="20"/>
          <w:szCs w:val="20"/>
        </w:rPr>
        <w:t xml:space="preserve"> –</w:t>
      </w:r>
      <w:r w:rsidR="0046365C">
        <w:rPr>
          <w:sz w:val="20"/>
          <w:szCs w:val="20"/>
        </w:rPr>
        <w:t xml:space="preserve"> </w:t>
      </w:r>
      <w:r w:rsidR="00B50F8C">
        <w:rPr>
          <w:sz w:val="20"/>
          <w:szCs w:val="20"/>
        </w:rPr>
        <w:t xml:space="preserve">for </w:t>
      </w:r>
      <w:r w:rsidR="00907F23" w:rsidRPr="00EB3067">
        <w:rPr>
          <w:sz w:val="20"/>
          <w:szCs w:val="20"/>
        </w:rPr>
        <w:t xml:space="preserve">signal and power connectivity among </w:t>
      </w:r>
      <w:r w:rsidR="00444419">
        <w:rPr>
          <w:sz w:val="20"/>
          <w:szCs w:val="20"/>
        </w:rPr>
        <w:t xml:space="preserve">modular </w:t>
      </w:r>
      <w:r w:rsidR="00907F23" w:rsidRPr="00EB3067">
        <w:rPr>
          <w:sz w:val="20"/>
          <w:szCs w:val="20"/>
        </w:rPr>
        <w:t xml:space="preserve">microsystems distributed within </w:t>
      </w:r>
      <w:r w:rsidR="00FB0F61">
        <w:rPr>
          <w:sz w:val="20"/>
          <w:szCs w:val="20"/>
        </w:rPr>
        <w:t>partially</w:t>
      </w:r>
      <w:r w:rsidR="00BC3DB7">
        <w:rPr>
          <w:sz w:val="20"/>
          <w:szCs w:val="20"/>
        </w:rPr>
        <w:t>-</w:t>
      </w:r>
      <w:r w:rsidR="00D44DDA">
        <w:rPr>
          <w:sz w:val="20"/>
          <w:szCs w:val="20"/>
        </w:rPr>
        <w:t>customizable</w:t>
      </w:r>
      <w:r w:rsidR="00BF308B">
        <w:rPr>
          <w:sz w:val="20"/>
          <w:szCs w:val="20"/>
        </w:rPr>
        <w:t xml:space="preserve">, </w:t>
      </w:r>
      <w:r w:rsidR="00BC3DB7">
        <w:rPr>
          <w:sz w:val="20"/>
          <w:szCs w:val="20"/>
        </w:rPr>
        <w:t>upgradable</w:t>
      </w:r>
      <w:r w:rsidR="00BD2D5C">
        <w:rPr>
          <w:sz w:val="20"/>
          <w:szCs w:val="20"/>
        </w:rPr>
        <w:t xml:space="preserve"> </w:t>
      </w:r>
      <w:r w:rsidR="0019170A">
        <w:rPr>
          <w:sz w:val="20"/>
          <w:szCs w:val="20"/>
        </w:rPr>
        <w:t>products</w:t>
      </w:r>
      <w:r w:rsidR="001F22D6">
        <w:rPr>
          <w:sz w:val="20"/>
          <w:szCs w:val="20"/>
        </w:rPr>
        <w:t xml:space="preserve"> of all kinds</w:t>
      </w:r>
      <w:r w:rsidR="00BD1E33">
        <w:rPr>
          <w:sz w:val="20"/>
          <w:szCs w:val="20"/>
        </w:rPr>
        <w:t>.</w:t>
      </w:r>
    </w:p>
    <w:p w:rsidR="00F10C99" w:rsidRDefault="00182F84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</w:t>
      </w:r>
      <w:r w:rsidR="00FE1EBD">
        <w:rPr>
          <w:sz w:val="20"/>
          <w:szCs w:val="20"/>
        </w:rPr>
        <w:t>also glimpse, just over the horizon, an</w:t>
      </w:r>
      <w:r w:rsidR="007052E9" w:rsidRPr="007052E9">
        <w:rPr>
          <w:sz w:val="20"/>
          <w:szCs w:val="20"/>
        </w:rPr>
        <w:t xml:space="preserve"> </w:t>
      </w:r>
      <w:r w:rsidR="0082610D">
        <w:rPr>
          <w:sz w:val="20"/>
          <w:szCs w:val="20"/>
        </w:rPr>
        <w:t xml:space="preserve">incoming </w:t>
      </w:r>
      <w:r w:rsidR="009A16E5" w:rsidRPr="007052E9">
        <w:rPr>
          <w:sz w:val="20"/>
          <w:szCs w:val="20"/>
        </w:rPr>
        <w:t>paradigm shift in auto architecture towards</w:t>
      </w:r>
      <w:r w:rsidR="00376626" w:rsidRPr="007052E9">
        <w:rPr>
          <w:sz w:val="20"/>
          <w:szCs w:val="20"/>
        </w:rPr>
        <w:t xml:space="preserve"> </w:t>
      </w:r>
      <w:r w:rsidR="00816631">
        <w:rPr>
          <w:sz w:val="20"/>
          <w:szCs w:val="20"/>
        </w:rPr>
        <w:t xml:space="preserve">low-drag </w:t>
      </w:r>
      <w:r w:rsidR="00376626" w:rsidRPr="007052E9">
        <w:rPr>
          <w:sz w:val="20"/>
          <w:szCs w:val="20"/>
        </w:rPr>
        <w:t>“Very Light Cars”</w:t>
      </w:r>
      <w:r w:rsidR="00DA2796">
        <w:rPr>
          <w:sz w:val="20"/>
          <w:szCs w:val="20"/>
        </w:rPr>
        <w:t xml:space="preserve"> (VLCs</w:t>
      </w:r>
      <w:r w:rsidR="00627B5D">
        <w:rPr>
          <w:sz w:val="20"/>
          <w:szCs w:val="20"/>
        </w:rPr>
        <w:t>)</w:t>
      </w:r>
      <w:r w:rsidR="009A16E5" w:rsidRPr="007052E9">
        <w:rPr>
          <w:sz w:val="20"/>
          <w:szCs w:val="20"/>
        </w:rPr>
        <w:t xml:space="preserve">, </w:t>
      </w:r>
      <w:r w:rsidR="002E49B8">
        <w:rPr>
          <w:sz w:val="20"/>
          <w:szCs w:val="20"/>
        </w:rPr>
        <w:t xml:space="preserve">as </w:t>
      </w:r>
      <w:r w:rsidR="009A16E5" w:rsidRPr="007052E9">
        <w:rPr>
          <w:sz w:val="20"/>
          <w:szCs w:val="20"/>
        </w:rPr>
        <w:t xml:space="preserve">exemplified </w:t>
      </w:r>
      <w:r w:rsidR="002E49B8">
        <w:rPr>
          <w:sz w:val="20"/>
          <w:szCs w:val="20"/>
        </w:rPr>
        <w:t>by</w:t>
      </w:r>
      <w:r w:rsidR="009A16E5" w:rsidRPr="007052E9">
        <w:rPr>
          <w:sz w:val="20"/>
          <w:szCs w:val="20"/>
        </w:rPr>
        <w:t xml:space="preserve"> the pioneering </w:t>
      </w:r>
      <w:r w:rsidR="00527B6D">
        <w:rPr>
          <w:sz w:val="20"/>
          <w:szCs w:val="20"/>
        </w:rPr>
        <w:t xml:space="preserve">work of the </w:t>
      </w:r>
      <w:r w:rsidR="009A16E5" w:rsidRPr="00946545">
        <w:rPr>
          <w:sz w:val="20"/>
          <w:szCs w:val="20"/>
        </w:rPr>
        <w:t>Edison2</w:t>
      </w:r>
      <w:r w:rsidR="00527B6D" w:rsidRPr="00527B6D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team</w:t>
      </w:r>
      <w:r w:rsidR="00271B79">
        <w:rPr>
          <w:sz w:val="20"/>
          <w:szCs w:val="20"/>
        </w:rPr>
        <w:t>.  B</w:t>
      </w:r>
      <w:r w:rsidR="00627B5D" w:rsidRPr="001C243F">
        <w:rPr>
          <w:sz w:val="20"/>
          <w:szCs w:val="20"/>
        </w:rPr>
        <w:t xml:space="preserve">uilt upon </w:t>
      </w:r>
      <w:r w:rsidR="00111461">
        <w:rPr>
          <w:sz w:val="20"/>
          <w:szCs w:val="20"/>
        </w:rPr>
        <w:t xml:space="preserve">high-tech, </w:t>
      </w:r>
      <w:r w:rsidR="00816631">
        <w:rPr>
          <w:sz w:val="20"/>
          <w:szCs w:val="20"/>
        </w:rPr>
        <w:t>parameterized</w:t>
      </w:r>
      <w:r w:rsidR="00111461">
        <w:rPr>
          <w:sz w:val="20"/>
          <w:szCs w:val="20"/>
        </w:rPr>
        <w:t xml:space="preserve">, </w:t>
      </w:r>
      <w:r w:rsidR="001F22D6" w:rsidRPr="001C243F">
        <w:rPr>
          <w:sz w:val="20"/>
          <w:szCs w:val="20"/>
        </w:rPr>
        <w:t>lightweight</w:t>
      </w:r>
      <w:r w:rsidR="00F10C99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axle</w:t>
      </w:r>
      <w:r w:rsidR="00892B8A">
        <w:rPr>
          <w:sz w:val="20"/>
          <w:szCs w:val="20"/>
        </w:rPr>
        <w:t>-</w:t>
      </w:r>
      <w:r w:rsidR="00816631">
        <w:rPr>
          <w:sz w:val="20"/>
          <w:szCs w:val="20"/>
        </w:rPr>
        <w:t>assemblies</w:t>
      </w:r>
      <w:r w:rsidR="001C243F" w:rsidRPr="001C243F">
        <w:rPr>
          <w:sz w:val="20"/>
          <w:szCs w:val="20"/>
        </w:rPr>
        <w:t xml:space="preserve"> containing electric motor</w:t>
      </w:r>
      <w:r w:rsidR="00627B5D" w:rsidRPr="001C243F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>, regenerative</w:t>
      </w:r>
      <w:r w:rsidR="001C243F" w:rsidRPr="001C243F">
        <w:rPr>
          <w:sz w:val="20"/>
          <w:szCs w:val="20"/>
        </w:rPr>
        <w:t xml:space="preserve"> brake</w:t>
      </w:r>
      <w:r w:rsidR="00627B5D" w:rsidRPr="001C243F">
        <w:rPr>
          <w:sz w:val="20"/>
          <w:szCs w:val="20"/>
        </w:rPr>
        <w:t xml:space="preserve">s </w:t>
      </w:r>
      <w:r w:rsidR="001F22D6" w:rsidRPr="001C243F">
        <w:rPr>
          <w:sz w:val="20"/>
          <w:szCs w:val="20"/>
        </w:rPr>
        <w:t>and wheel set</w:t>
      </w:r>
      <w:r w:rsidR="00627B5D" w:rsidRPr="001C243F">
        <w:rPr>
          <w:sz w:val="20"/>
          <w:szCs w:val="20"/>
        </w:rPr>
        <w:t>s</w:t>
      </w:r>
      <w:r w:rsidR="00271B79">
        <w:rPr>
          <w:sz w:val="20"/>
          <w:szCs w:val="20"/>
        </w:rPr>
        <w:t xml:space="preserve"> – such VLCs</w:t>
      </w:r>
      <w:r w:rsidR="00F10C99">
        <w:rPr>
          <w:sz w:val="20"/>
          <w:szCs w:val="20"/>
        </w:rPr>
        <w:t xml:space="preserve"> </w:t>
      </w:r>
      <w:r w:rsidR="00F14E3F">
        <w:rPr>
          <w:sz w:val="20"/>
          <w:szCs w:val="20"/>
        </w:rPr>
        <w:t>could</w:t>
      </w:r>
      <w:r w:rsidR="00271B79">
        <w:rPr>
          <w:sz w:val="20"/>
          <w:szCs w:val="20"/>
        </w:rPr>
        <w:t xml:space="preserve"> be </w:t>
      </w:r>
      <w:r w:rsidR="00CD4B1B">
        <w:rPr>
          <w:sz w:val="20"/>
          <w:szCs w:val="20"/>
        </w:rPr>
        <w:t>powered</w:t>
      </w:r>
      <w:r w:rsidR="001F22D6" w:rsidRPr="001C243F">
        <w:rPr>
          <w:sz w:val="20"/>
          <w:szCs w:val="20"/>
        </w:rPr>
        <w:t xml:space="preserve"> by battery modules </w:t>
      </w:r>
      <w:r w:rsidR="00627B5D" w:rsidRPr="001C243F">
        <w:rPr>
          <w:sz w:val="20"/>
          <w:szCs w:val="20"/>
        </w:rPr>
        <w:t>and/</w:t>
      </w:r>
      <w:r w:rsidR="001F22D6" w:rsidRPr="001C243F">
        <w:rPr>
          <w:sz w:val="20"/>
          <w:szCs w:val="20"/>
        </w:rPr>
        <w:t xml:space="preserve">or </w:t>
      </w:r>
      <w:r w:rsidR="007F6488">
        <w:rPr>
          <w:sz w:val="20"/>
          <w:szCs w:val="20"/>
        </w:rPr>
        <w:t>internal-combustion-engine</w:t>
      </w:r>
      <w:r w:rsidR="001F22D6" w:rsidRPr="001C243F">
        <w:rPr>
          <w:sz w:val="20"/>
          <w:szCs w:val="20"/>
        </w:rPr>
        <w:t>/generator modules</w:t>
      </w:r>
      <w:r w:rsidR="00CD4B1B">
        <w:rPr>
          <w:sz w:val="20"/>
          <w:szCs w:val="20"/>
        </w:rPr>
        <w:t xml:space="preserve">, </w:t>
      </w:r>
      <w:r w:rsidR="001C243F">
        <w:rPr>
          <w:sz w:val="20"/>
          <w:szCs w:val="20"/>
        </w:rPr>
        <w:t xml:space="preserve">depending </w:t>
      </w:r>
      <w:r w:rsidR="007F6488">
        <w:rPr>
          <w:sz w:val="20"/>
          <w:szCs w:val="20"/>
        </w:rPr>
        <w:t>up</w:t>
      </w:r>
      <w:r w:rsidR="001C243F">
        <w:rPr>
          <w:sz w:val="20"/>
          <w:szCs w:val="20"/>
        </w:rPr>
        <w:t xml:space="preserve">on </w:t>
      </w:r>
      <w:r w:rsidR="00CD4B1B">
        <w:rPr>
          <w:sz w:val="20"/>
          <w:szCs w:val="20"/>
        </w:rPr>
        <w:t xml:space="preserve">national or </w:t>
      </w:r>
      <w:r w:rsidR="001C243F">
        <w:rPr>
          <w:sz w:val="20"/>
          <w:szCs w:val="20"/>
        </w:rPr>
        <w:t xml:space="preserve">regional energy markets and </w:t>
      </w:r>
      <w:r w:rsidR="002E49B8">
        <w:rPr>
          <w:sz w:val="20"/>
          <w:szCs w:val="20"/>
        </w:rPr>
        <w:t xml:space="preserve">roadway </w:t>
      </w:r>
      <w:r w:rsidR="001C243F">
        <w:rPr>
          <w:sz w:val="20"/>
          <w:szCs w:val="20"/>
        </w:rPr>
        <w:t>infrastructure</w:t>
      </w:r>
      <w:r w:rsidR="00CD4B1B">
        <w:rPr>
          <w:sz w:val="20"/>
          <w:szCs w:val="20"/>
        </w:rPr>
        <w:t xml:space="preserve">.  </w:t>
      </w:r>
    </w:p>
    <w:p w:rsidR="007052E9" w:rsidRPr="001C243F" w:rsidRDefault="00271B79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VLC</w:t>
      </w:r>
      <w:r w:rsidR="001F22D6" w:rsidRPr="001C243F">
        <w:rPr>
          <w:sz w:val="20"/>
          <w:szCs w:val="20"/>
        </w:rPr>
        <w:t xml:space="preserve"> outer shells and passenger compartments could be </w:t>
      </w:r>
      <w:r w:rsidR="000E4BB2">
        <w:rPr>
          <w:sz w:val="20"/>
          <w:szCs w:val="20"/>
        </w:rPr>
        <w:t xml:space="preserve">modularly </w:t>
      </w:r>
      <w:r w:rsidR="001F22D6" w:rsidRPr="001C243F">
        <w:rPr>
          <w:sz w:val="20"/>
          <w:szCs w:val="20"/>
        </w:rPr>
        <w:t>fabricated</w:t>
      </w:r>
      <w:r w:rsidR="00BD2D5C">
        <w:rPr>
          <w:sz w:val="20"/>
          <w:szCs w:val="20"/>
        </w:rPr>
        <w:t xml:space="preserve"> </w:t>
      </w:r>
      <w:r w:rsidR="001C243F" w:rsidRPr="001C243F">
        <w:rPr>
          <w:sz w:val="20"/>
          <w:szCs w:val="20"/>
        </w:rPr>
        <w:t>by OEM’s</w:t>
      </w:r>
      <w:r w:rsidR="00CD4B1B">
        <w:rPr>
          <w:sz w:val="20"/>
          <w:szCs w:val="20"/>
        </w:rPr>
        <w:t>,</w:t>
      </w:r>
      <w:r w:rsidR="001C243F" w:rsidRPr="001C243F">
        <w:rPr>
          <w:sz w:val="20"/>
          <w:szCs w:val="20"/>
        </w:rPr>
        <w:t xml:space="preserve"> </w:t>
      </w:r>
      <w:r w:rsidR="00670B67" w:rsidRPr="001C243F">
        <w:rPr>
          <w:sz w:val="20"/>
          <w:szCs w:val="20"/>
        </w:rPr>
        <w:t>by</w:t>
      </w:r>
      <w:r w:rsidR="00BD2D5C">
        <w:rPr>
          <w:sz w:val="20"/>
          <w:szCs w:val="20"/>
        </w:rPr>
        <w:t xml:space="preserve"> </w:t>
      </w:r>
      <w:r w:rsidR="001F22D6" w:rsidRPr="001C243F">
        <w:rPr>
          <w:sz w:val="20"/>
          <w:szCs w:val="20"/>
        </w:rPr>
        <w:t>regional</w:t>
      </w:r>
      <w:r w:rsidR="002E49B8">
        <w:rPr>
          <w:sz w:val="20"/>
          <w:szCs w:val="20"/>
        </w:rPr>
        <w:t xml:space="preserve"> and </w:t>
      </w:r>
      <w:r w:rsidR="00892B8A">
        <w:rPr>
          <w:sz w:val="20"/>
          <w:szCs w:val="20"/>
        </w:rPr>
        <w:t>local</w:t>
      </w:r>
      <w:r w:rsidR="001F22D6" w:rsidRPr="001C243F">
        <w:rPr>
          <w:sz w:val="20"/>
          <w:szCs w:val="20"/>
        </w:rPr>
        <w:t xml:space="preserve"> </w:t>
      </w:r>
      <w:r w:rsidR="00527B6D">
        <w:rPr>
          <w:sz w:val="20"/>
          <w:szCs w:val="20"/>
        </w:rPr>
        <w:t>manufacture</w:t>
      </w:r>
      <w:r w:rsidR="0082610D">
        <w:rPr>
          <w:sz w:val="20"/>
          <w:szCs w:val="20"/>
        </w:rPr>
        <w:t>r</w:t>
      </w:r>
      <w:r w:rsidR="00527B6D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, or </w:t>
      </w:r>
      <w:r w:rsidR="00121D3A">
        <w:rPr>
          <w:sz w:val="20"/>
          <w:szCs w:val="20"/>
        </w:rPr>
        <w:t xml:space="preserve">by </w:t>
      </w:r>
      <w:r w:rsidR="00660D5C">
        <w:rPr>
          <w:sz w:val="20"/>
          <w:szCs w:val="20"/>
        </w:rPr>
        <w:t xml:space="preserve">collaborative </w:t>
      </w:r>
      <w:r w:rsidR="000E4BB2">
        <w:rPr>
          <w:sz w:val="20"/>
          <w:szCs w:val="20"/>
        </w:rPr>
        <w:t>combination</w:t>
      </w:r>
      <w:r w:rsidR="002E49B8">
        <w:rPr>
          <w:sz w:val="20"/>
          <w:szCs w:val="20"/>
        </w:rPr>
        <w:t>s</w:t>
      </w:r>
      <w:r w:rsidR="000E4BB2">
        <w:rPr>
          <w:sz w:val="20"/>
          <w:szCs w:val="20"/>
        </w:rPr>
        <w:t xml:space="preserve"> of the above</w:t>
      </w:r>
      <w:r w:rsidR="00CD4B1B">
        <w:rPr>
          <w:sz w:val="20"/>
          <w:szCs w:val="20"/>
        </w:rPr>
        <w:t xml:space="preserve"> – enabling </w:t>
      </w:r>
      <w:r w:rsidR="00111461">
        <w:rPr>
          <w:sz w:val="20"/>
          <w:szCs w:val="20"/>
        </w:rPr>
        <w:t xml:space="preserve">the </w:t>
      </w:r>
      <w:r w:rsidR="00627B5D" w:rsidRPr="001C243F">
        <w:rPr>
          <w:sz w:val="20"/>
          <w:szCs w:val="20"/>
        </w:rPr>
        <w:t xml:space="preserve">targeting </w:t>
      </w:r>
      <w:r w:rsidR="00670B67" w:rsidRPr="001C243F">
        <w:rPr>
          <w:sz w:val="20"/>
          <w:szCs w:val="20"/>
        </w:rPr>
        <w:t xml:space="preserve">of widely varying </w:t>
      </w:r>
      <w:r w:rsidR="00627B5D" w:rsidRPr="001C243F">
        <w:rPr>
          <w:sz w:val="20"/>
          <w:szCs w:val="20"/>
        </w:rPr>
        <w:t xml:space="preserve">international submarkets based </w:t>
      </w:r>
      <w:r w:rsidR="001C243F" w:rsidRPr="001C243F">
        <w:rPr>
          <w:sz w:val="20"/>
          <w:szCs w:val="20"/>
        </w:rPr>
        <w:t>up</w:t>
      </w:r>
      <w:r w:rsidR="00627B5D" w:rsidRPr="001C243F">
        <w:rPr>
          <w:sz w:val="20"/>
          <w:szCs w:val="20"/>
        </w:rPr>
        <w:t xml:space="preserve">on </w:t>
      </w:r>
      <w:r w:rsidR="000E4BB2">
        <w:rPr>
          <w:sz w:val="20"/>
          <w:szCs w:val="20"/>
        </w:rPr>
        <w:t xml:space="preserve">local </w:t>
      </w:r>
      <w:r w:rsidR="00F10C99">
        <w:rPr>
          <w:sz w:val="20"/>
          <w:szCs w:val="20"/>
        </w:rPr>
        <w:t xml:space="preserve">user </w:t>
      </w:r>
      <w:r w:rsidR="00FE1EBD">
        <w:rPr>
          <w:sz w:val="20"/>
          <w:szCs w:val="20"/>
        </w:rPr>
        <w:t>needs</w:t>
      </w:r>
      <w:r w:rsidR="001C243F" w:rsidRPr="001C243F">
        <w:rPr>
          <w:sz w:val="20"/>
          <w:szCs w:val="20"/>
        </w:rPr>
        <w:t xml:space="preserve">, </w:t>
      </w:r>
      <w:r w:rsidR="00177F14">
        <w:rPr>
          <w:sz w:val="20"/>
          <w:szCs w:val="20"/>
        </w:rPr>
        <w:t xml:space="preserve">local </w:t>
      </w:r>
      <w:r w:rsidR="00177F14" w:rsidRPr="001C243F">
        <w:rPr>
          <w:sz w:val="20"/>
          <w:szCs w:val="20"/>
        </w:rPr>
        <w:t>driving conditions</w:t>
      </w:r>
      <w:r w:rsidR="00177F14">
        <w:rPr>
          <w:sz w:val="20"/>
          <w:szCs w:val="20"/>
        </w:rPr>
        <w:t xml:space="preserve"> and </w:t>
      </w:r>
      <w:r w:rsidR="000E4BB2">
        <w:rPr>
          <w:sz w:val="20"/>
          <w:szCs w:val="20"/>
        </w:rPr>
        <w:t xml:space="preserve">local </w:t>
      </w:r>
      <w:r w:rsidR="00177F14">
        <w:rPr>
          <w:sz w:val="20"/>
          <w:szCs w:val="20"/>
        </w:rPr>
        <w:t>labor</w:t>
      </w:r>
      <w:r w:rsidR="004F5394">
        <w:rPr>
          <w:sz w:val="20"/>
          <w:szCs w:val="20"/>
        </w:rPr>
        <w:t xml:space="preserve">, </w:t>
      </w:r>
      <w:r w:rsidR="000E4BB2">
        <w:rPr>
          <w:sz w:val="20"/>
          <w:szCs w:val="20"/>
        </w:rPr>
        <w:t>material</w:t>
      </w:r>
      <w:r w:rsidR="00177F14">
        <w:rPr>
          <w:sz w:val="20"/>
          <w:szCs w:val="20"/>
        </w:rPr>
        <w:t xml:space="preserve"> </w:t>
      </w:r>
      <w:r w:rsidR="00CD4B1B">
        <w:rPr>
          <w:sz w:val="20"/>
          <w:szCs w:val="20"/>
        </w:rPr>
        <w:t xml:space="preserve">and energy </w:t>
      </w:r>
      <w:r w:rsidR="00627B5D" w:rsidRPr="001C243F">
        <w:rPr>
          <w:sz w:val="20"/>
          <w:szCs w:val="20"/>
        </w:rPr>
        <w:t>cost</w:t>
      </w:r>
      <w:r w:rsidR="00FE1EBD">
        <w:rPr>
          <w:sz w:val="20"/>
          <w:szCs w:val="20"/>
        </w:rPr>
        <w:t>s</w:t>
      </w:r>
      <w:r w:rsidR="001F22D6" w:rsidRPr="001C243F">
        <w:rPr>
          <w:sz w:val="20"/>
          <w:szCs w:val="20"/>
        </w:rPr>
        <w:t xml:space="preserve">. </w:t>
      </w:r>
    </w:p>
    <w:p w:rsidR="005D7786" w:rsidRDefault="004A7854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In this way, interconnected micro</w:t>
      </w:r>
      <w:r w:rsidR="005D7786">
        <w:rPr>
          <w:sz w:val="20"/>
          <w:szCs w:val="20"/>
        </w:rPr>
        <w:t>systems</w:t>
      </w:r>
      <w:r>
        <w:rPr>
          <w:sz w:val="20"/>
          <w:szCs w:val="20"/>
        </w:rPr>
        <w:t xml:space="preserve"> will become embedded in and ‘animate’ </w:t>
      </w:r>
      <w:r w:rsidR="00201ACB" w:rsidRPr="00201ACB">
        <w:rPr>
          <w:sz w:val="20"/>
          <w:szCs w:val="20"/>
        </w:rPr>
        <w:t xml:space="preserve">all sorts of new modular </w:t>
      </w:r>
      <w:r w:rsidR="005D7786">
        <w:rPr>
          <w:sz w:val="20"/>
          <w:szCs w:val="20"/>
        </w:rPr>
        <w:t>‘</w:t>
      </w:r>
      <w:r w:rsidR="00444419">
        <w:rPr>
          <w:sz w:val="20"/>
          <w:szCs w:val="20"/>
        </w:rPr>
        <w:t xml:space="preserve">product </w:t>
      </w:r>
      <w:r w:rsidR="00201ACB" w:rsidRPr="00201ACB">
        <w:rPr>
          <w:sz w:val="20"/>
          <w:szCs w:val="20"/>
        </w:rPr>
        <w:t>shells</w:t>
      </w:r>
      <w:r w:rsidR="005D7786">
        <w:rPr>
          <w:sz w:val="20"/>
          <w:szCs w:val="20"/>
        </w:rPr>
        <w:t>’</w:t>
      </w:r>
      <w:r w:rsidR="00201ACB" w:rsidRPr="00201ACB">
        <w:rPr>
          <w:sz w:val="20"/>
          <w:szCs w:val="20"/>
        </w:rPr>
        <w:t xml:space="preserve"> (</w:t>
      </w:r>
      <w:r w:rsidR="007C10DF">
        <w:rPr>
          <w:sz w:val="20"/>
          <w:szCs w:val="20"/>
        </w:rPr>
        <w:t xml:space="preserve">in </w:t>
      </w:r>
      <w:r w:rsidR="004E2E31">
        <w:rPr>
          <w:sz w:val="20"/>
          <w:szCs w:val="20"/>
        </w:rPr>
        <w:t xml:space="preserve">clothing, </w:t>
      </w:r>
      <w:r w:rsidR="00201ACB" w:rsidRPr="00201ACB">
        <w:rPr>
          <w:sz w:val="20"/>
          <w:szCs w:val="20"/>
        </w:rPr>
        <w:t>ho</w:t>
      </w:r>
      <w:r w:rsidR="007C10DF">
        <w:rPr>
          <w:sz w:val="20"/>
          <w:szCs w:val="20"/>
        </w:rPr>
        <w:t>m</w:t>
      </w:r>
      <w:r w:rsidR="007106D2">
        <w:rPr>
          <w:sz w:val="20"/>
          <w:szCs w:val="20"/>
        </w:rPr>
        <w:t>e</w:t>
      </w:r>
      <w:r w:rsidR="005D7786">
        <w:rPr>
          <w:sz w:val="20"/>
          <w:szCs w:val="20"/>
        </w:rPr>
        <w:t xml:space="preserve"> and office </w:t>
      </w:r>
      <w:r w:rsidR="007106D2">
        <w:rPr>
          <w:sz w:val="20"/>
          <w:szCs w:val="20"/>
        </w:rPr>
        <w:t>appliances</w:t>
      </w:r>
      <w:r w:rsidR="005D7786">
        <w:rPr>
          <w:sz w:val="20"/>
          <w:szCs w:val="20"/>
        </w:rPr>
        <w:t>,</w:t>
      </w:r>
      <w:r w:rsidR="00444419" w:rsidRPr="00444419">
        <w:rPr>
          <w:sz w:val="20"/>
          <w:szCs w:val="20"/>
        </w:rPr>
        <w:t xml:space="preserve"> </w:t>
      </w:r>
      <w:r w:rsidR="00444419">
        <w:rPr>
          <w:sz w:val="20"/>
          <w:szCs w:val="20"/>
        </w:rPr>
        <w:t>automobiles</w:t>
      </w:r>
      <w:r w:rsidR="007106D2">
        <w:rPr>
          <w:sz w:val="20"/>
          <w:szCs w:val="20"/>
        </w:rPr>
        <w:t xml:space="preserve"> and structures</w:t>
      </w:r>
      <w:r w:rsidR="00201ACB" w:rsidRPr="00201ACB">
        <w:rPr>
          <w:sz w:val="20"/>
          <w:szCs w:val="20"/>
        </w:rPr>
        <w:t xml:space="preserve">). </w:t>
      </w:r>
    </w:p>
    <w:p w:rsidR="00201ACB" w:rsidRPr="00201ACB" w:rsidRDefault="00201ACB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201ACB">
        <w:rPr>
          <w:sz w:val="20"/>
          <w:szCs w:val="20"/>
        </w:rPr>
        <w:t xml:space="preserve">In the process, the </w:t>
      </w:r>
      <w:r w:rsidR="00FB0F61">
        <w:rPr>
          <w:sz w:val="20"/>
          <w:szCs w:val="20"/>
        </w:rPr>
        <w:t>supply</w:t>
      </w:r>
      <w:r w:rsidRPr="00201ACB">
        <w:rPr>
          <w:sz w:val="20"/>
          <w:szCs w:val="20"/>
        </w:rPr>
        <w:t xml:space="preserve">–chains for the electronics, </w:t>
      </w:r>
      <w:r w:rsidR="00DE71C2">
        <w:rPr>
          <w:sz w:val="20"/>
          <w:szCs w:val="20"/>
        </w:rPr>
        <w:t xml:space="preserve">information </w:t>
      </w:r>
      <w:r w:rsidR="00FB0F61">
        <w:rPr>
          <w:sz w:val="20"/>
          <w:szCs w:val="20"/>
        </w:rPr>
        <w:t xml:space="preserve">technology, </w:t>
      </w:r>
      <w:r w:rsidR="004E2E31">
        <w:rPr>
          <w:sz w:val="20"/>
          <w:szCs w:val="20"/>
        </w:rPr>
        <w:t xml:space="preserve">clothing, </w:t>
      </w:r>
      <w:r w:rsidRPr="00201ACB">
        <w:rPr>
          <w:sz w:val="20"/>
          <w:szCs w:val="20"/>
        </w:rPr>
        <w:lastRenderedPageBreak/>
        <w:t>automotive</w:t>
      </w:r>
      <w:r w:rsidR="00C01882">
        <w:rPr>
          <w:sz w:val="20"/>
          <w:szCs w:val="20"/>
        </w:rPr>
        <w:t>, appliance</w:t>
      </w:r>
      <w:r w:rsidRPr="00201ACB">
        <w:rPr>
          <w:sz w:val="20"/>
          <w:szCs w:val="20"/>
        </w:rPr>
        <w:t xml:space="preserve"> and </w:t>
      </w:r>
      <w:r w:rsidR="005D7786">
        <w:rPr>
          <w:sz w:val="20"/>
          <w:szCs w:val="20"/>
        </w:rPr>
        <w:t>building</w:t>
      </w:r>
      <w:r w:rsidRPr="00201ACB">
        <w:rPr>
          <w:sz w:val="20"/>
          <w:szCs w:val="20"/>
        </w:rPr>
        <w:t xml:space="preserve"> industries will begin to </w:t>
      </w:r>
      <w:r w:rsidR="00FB0F61">
        <w:rPr>
          <w:sz w:val="20"/>
          <w:szCs w:val="20"/>
        </w:rPr>
        <w:t xml:space="preserve">cross-couple and </w:t>
      </w:r>
      <w:r w:rsidRPr="00201ACB">
        <w:rPr>
          <w:sz w:val="20"/>
          <w:szCs w:val="20"/>
        </w:rPr>
        <w:t>commingle.</w:t>
      </w:r>
    </w:p>
    <w:p w:rsidR="003A00C2" w:rsidRDefault="003A00C2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 w:rsidRPr="00A4371C">
        <w:rPr>
          <w:sz w:val="20"/>
          <w:szCs w:val="20"/>
        </w:rPr>
        <w:t>Suddenly those with expertise in the manufacture of microsystem components won’t be limited to selling in</w:t>
      </w:r>
      <w:r w:rsidR="006F6DE1" w:rsidRPr="00A4371C">
        <w:rPr>
          <w:sz w:val="20"/>
          <w:szCs w:val="20"/>
        </w:rPr>
        <w:t>to traditional, narrow-industry</w:t>
      </w:r>
      <w:r w:rsidR="0026647C">
        <w:rPr>
          <w:sz w:val="20"/>
          <w:szCs w:val="20"/>
        </w:rPr>
        <w:t>, tiered</w:t>
      </w:r>
      <w:r w:rsidRPr="00A4371C">
        <w:rPr>
          <w:sz w:val="20"/>
          <w:szCs w:val="20"/>
        </w:rPr>
        <w:t xml:space="preserve"> supply chains. They’ll instead be able to connect </w:t>
      </w:r>
      <w:r w:rsidR="00585317" w:rsidRPr="00A4371C">
        <w:rPr>
          <w:sz w:val="20"/>
          <w:szCs w:val="20"/>
        </w:rPr>
        <w:t xml:space="preserve">in </w:t>
      </w:r>
      <w:r w:rsidR="00382E17">
        <w:rPr>
          <w:sz w:val="20"/>
          <w:szCs w:val="20"/>
        </w:rPr>
        <w:t>new</w:t>
      </w:r>
      <w:r w:rsidR="00585317" w:rsidRPr="00A4371C">
        <w:rPr>
          <w:sz w:val="20"/>
          <w:szCs w:val="20"/>
        </w:rPr>
        <w:t xml:space="preserve"> ways </w:t>
      </w:r>
      <w:r w:rsidRPr="00A4371C">
        <w:rPr>
          <w:sz w:val="20"/>
          <w:szCs w:val="20"/>
        </w:rPr>
        <w:t xml:space="preserve">with </w:t>
      </w:r>
      <w:r w:rsidR="00585317">
        <w:rPr>
          <w:sz w:val="20"/>
          <w:szCs w:val="20"/>
        </w:rPr>
        <w:t xml:space="preserve">diverse communities of </w:t>
      </w:r>
      <w:r w:rsidRPr="00A4371C">
        <w:rPr>
          <w:sz w:val="20"/>
          <w:szCs w:val="20"/>
        </w:rPr>
        <w:t>innovative designers, m</w:t>
      </w:r>
      <w:r w:rsidR="00A4371C">
        <w:rPr>
          <w:sz w:val="20"/>
          <w:szCs w:val="20"/>
        </w:rPr>
        <w:t>ultiproduct supply-</w:t>
      </w:r>
      <w:r w:rsidRPr="00A4371C">
        <w:rPr>
          <w:sz w:val="20"/>
          <w:szCs w:val="20"/>
        </w:rPr>
        <w:t>chains and</w:t>
      </w:r>
      <w:r w:rsidR="00A4371C" w:rsidRPr="00A4371C">
        <w:rPr>
          <w:sz w:val="20"/>
          <w:szCs w:val="20"/>
        </w:rPr>
        <w:t xml:space="preserve"> </w:t>
      </w:r>
      <w:r w:rsidR="00585317">
        <w:rPr>
          <w:sz w:val="20"/>
          <w:szCs w:val="20"/>
        </w:rPr>
        <w:t>emerging</w:t>
      </w:r>
      <w:r w:rsidR="00271B79">
        <w:rPr>
          <w:sz w:val="20"/>
          <w:szCs w:val="20"/>
        </w:rPr>
        <w:t xml:space="preserve"> </w:t>
      </w:r>
      <w:r w:rsidR="00A4371C" w:rsidRPr="00A4371C">
        <w:rPr>
          <w:sz w:val="20"/>
          <w:szCs w:val="20"/>
        </w:rPr>
        <w:t>markets</w:t>
      </w:r>
      <w:r w:rsidRPr="00A4371C">
        <w:rPr>
          <w:sz w:val="20"/>
          <w:szCs w:val="20"/>
        </w:rPr>
        <w:t xml:space="preserve">. </w:t>
      </w:r>
    </w:p>
    <w:p w:rsidR="00411A2F" w:rsidRPr="0011329F" w:rsidRDefault="0011329F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a result, </w:t>
      </w:r>
      <w:r w:rsidR="00EB00E3">
        <w:rPr>
          <w:sz w:val="20"/>
          <w:szCs w:val="20"/>
        </w:rPr>
        <w:t>we’ll see a shift beyond</w:t>
      </w:r>
      <w:r w:rsidR="00411A2F" w:rsidRPr="0011329F">
        <w:rPr>
          <w:sz w:val="20"/>
          <w:szCs w:val="20"/>
        </w:rPr>
        <w:t xml:space="preserve"> </w:t>
      </w:r>
      <w:r>
        <w:rPr>
          <w:sz w:val="20"/>
          <w:szCs w:val="20"/>
        </w:rPr>
        <w:t>produc</w:t>
      </w:r>
      <w:r w:rsidR="00EB00E3">
        <w:rPr>
          <w:sz w:val="20"/>
          <w:szCs w:val="20"/>
        </w:rPr>
        <w:t>tion of</w:t>
      </w:r>
      <w:r w:rsidRPr="0011329F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commodity parts aimed at mass-markets</w:t>
      </w:r>
      <w:r>
        <w:rPr>
          <w:sz w:val="20"/>
          <w:szCs w:val="20"/>
        </w:rPr>
        <w:t>,</w:t>
      </w:r>
      <w:r w:rsidR="00411A2F" w:rsidRPr="0011329F">
        <w:rPr>
          <w:sz w:val="20"/>
          <w:szCs w:val="20"/>
        </w:rPr>
        <w:t xml:space="preserve"> into </w:t>
      </w:r>
      <w:r w:rsidR="00EB00E3">
        <w:rPr>
          <w:sz w:val="20"/>
          <w:szCs w:val="20"/>
        </w:rPr>
        <w:t>production of</w:t>
      </w:r>
      <w:r w:rsidRPr="001132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EB00E3">
        <w:rPr>
          <w:sz w:val="20"/>
          <w:szCs w:val="20"/>
        </w:rPr>
        <w:t>vast</w:t>
      </w:r>
      <w:r w:rsidR="00411A2F" w:rsidRPr="0011329F">
        <w:rPr>
          <w:sz w:val="20"/>
          <w:szCs w:val="20"/>
        </w:rPr>
        <w:t xml:space="preserve"> range of</w:t>
      </w:r>
      <w:r w:rsidRPr="0011329F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high</w:t>
      </w:r>
      <w:r w:rsidR="00EB00E3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value-added, high</w:t>
      </w:r>
      <w:r>
        <w:rPr>
          <w:sz w:val="20"/>
          <w:szCs w:val="20"/>
        </w:rPr>
        <w:t>er</w:t>
      </w:r>
      <w:r w:rsidR="00EB00E3">
        <w:rPr>
          <w:sz w:val="20"/>
          <w:szCs w:val="20"/>
        </w:rPr>
        <w:t xml:space="preserve"> </w:t>
      </w:r>
      <w:r w:rsidR="00411A2F" w:rsidRPr="0011329F">
        <w:rPr>
          <w:sz w:val="20"/>
          <w:szCs w:val="20"/>
        </w:rPr>
        <w:t>margin</w:t>
      </w:r>
      <w:r>
        <w:rPr>
          <w:sz w:val="20"/>
          <w:szCs w:val="20"/>
        </w:rPr>
        <w:t xml:space="preserve">, </w:t>
      </w:r>
      <w:r w:rsidR="00EB00E3">
        <w:rPr>
          <w:sz w:val="20"/>
          <w:szCs w:val="20"/>
        </w:rPr>
        <w:t>specialty-</w:t>
      </w:r>
      <w:r>
        <w:rPr>
          <w:sz w:val="20"/>
          <w:szCs w:val="20"/>
        </w:rPr>
        <w:t xml:space="preserve">market </w:t>
      </w:r>
      <w:r w:rsidR="000767A4">
        <w:rPr>
          <w:sz w:val="20"/>
          <w:szCs w:val="20"/>
        </w:rPr>
        <w:t>parts</w:t>
      </w:r>
      <w:r w:rsidR="00411A2F" w:rsidRPr="0011329F">
        <w:rPr>
          <w:sz w:val="20"/>
          <w:szCs w:val="20"/>
        </w:rPr>
        <w:t>.</w:t>
      </w:r>
    </w:p>
    <w:p w:rsidR="00744D0A" w:rsidRPr="00744D0A" w:rsidRDefault="00585317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We’ll also see a refactoring, </w:t>
      </w:r>
      <w:proofErr w:type="spellStart"/>
      <w:r>
        <w:rPr>
          <w:sz w:val="20"/>
          <w:szCs w:val="20"/>
        </w:rPr>
        <w:t>re</w:t>
      </w:r>
      <w:r w:rsidR="00222519" w:rsidRPr="00744D0A">
        <w:rPr>
          <w:sz w:val="20"/>
          <w:szCs w:val="20"/>
        </w:rPr>
        <w:t>shoring</w:t>
      </w:r>
      <w:proofErr w:type="spellEnd"/>
      <w:r w:rsidR="00744D0A" w:rsidRPr="00744D0A">
        <w:rPr>
          <w:sz w:val="20"/>
          <w:szCs w:val="20"/>
        </w:rPr>
        <w:t xml:space="preserve">, </w:t>
      </w:r>
      <w:r w:rsidR="005A4C26" w:rsidRPr="00744D0A">
        <w:rPr>
          <w:sz w:val="20"/>
          <w:szCs w:val="20"/>
        </w:rPr>
        <w:t xml:space="preserve">dispersal </w:t>
      </w:r>
      <w:r w:rsidR="00744D0A" w:rsidRPr="00744D0A">
        <w:rPr>
          <w:sz w:val="20"/>
          <w:szCs w:val="20"/>
        </w:rPr>
        <w:t xml:space="preserve">and democratization </w:t>
      </w:r>
      <w:r w:rsidR="007324B9">
        <w:rPr>
          <w:sz w:val="20"/>
          <w:szCs w:val="20"/>
        </w:rPr>
        <w:t xml:space="preserve">of </w:t>
      </w:r>
      <w:r w:rsidR="00382E17">
        <w:rPr>
          <w:sz w:val="20"/>
          <w:szCs w:val="20"/>
        </w:rPr>
        <w:t>many</w:t>
      </w:r>
      <w:r w:rsidR="007324B9">
        <w:rPr>
          <w:sz w:val="20"/>
          <w:szCs w:val="20"/>
        </w:rPr>
        <w:t xml:space="preserve"> areas of </w:t>
      </w:r>
      <w:r w:rsidR="00222519" w:rsidRPr="00744D0A">
        <w:rPr>
          <w:sz w:val="20"/>
          <w:szCs w:val="20"/>
        </w:rPr>
        <w:t xml:space="preserve">manufacturing </w:t>
      </w:r>
      <w:r w:rsidR="00B83FC5">
        <w:rPr>
          <w:sz w:val="20"/>
          <w:szCs w:val="20"/>
        </w:rPr>
        <w:t xml:space="preserve">– </w:t>
      </w:r>
      <w:r w:rsidR="007324B9">
        <w:rPr>
          <w:sz w:val="20"/>
          <w:szCs w:val="20"/>
        </w:rPr>
        <w:t>leading to</w:t>
      </w:r>
      <w:r w:rsidR="00222519" w:rsidRPr="00744D0A">
        <w:rPr>
          <w:sz w:val="20"/>
          <w:szCs w:val="20"/>
        </w:rPr>
        <w:t xml:space="preserve"> the rise of </w:t>
      </w:r>
      <w:r w:rsidR="00B83FC5">
        <w:rPr>
          <w:sz w:val="20"/>
          <w:szCs w:val="20"/>
        </w:rPr>
        <w:t xml:space="preserve">many </w:t>
      </w:r>
      <w:r w:rsidR="00382E17">
        <w:rPr>
          <w:sz w:val="20"/>
          <w:szCs w:val="20"/>
        </w:rPr>
        <w:t>novel</w:t>
      </w:r>
      <w:r w:rsidR="00B83FC5">
        <w:rPr>
          <w:sz w:val="20"/>
          <w:szCs w:val="20"/>
        </w:rPr>
        <w:t xml:space="preserve"> </w:t>
      </w:r>
      <w:r w:rsidR="00382E17">
        <w:rPr>
          <w:sz w:val="20"/>
          <w:szCs w:val="20"/>
        </w:rPr>
        <w:t>types</w:t>
      </w:r>
      <w:r w:rsidR="00B83FC5">
        <w:rPr>
          <w:sz w:val="20"/>
          <w:szCs w:val="20"/>
        </w:rPr>
        <w:t xml:space="preserve"> of specialized component-</w:t>
      </w:r>
      <w:r w:rsidR="00E93E35">
        <w:rPr>
          <w:sz w:val="20"/>
          <w:szCs w:val="20"/>
        </w:rPr>
        <w:t>fabrication</w:t>
      </w:r>
      <w:r w:rsidR="00B83FC5">
        <w:rPr>
          <w:sz w:val="20"/>
          <w:szCs w:val="20"/>
        </w:rPr>
        <w:t xml:space="preserve"> and subassembly shops</w:t>
      </w:r>
      <w:r w:rsidR="00222519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 xml:space="preserve">– </w:t>
      </w:r>
      <w:r w:rsidR="00222519" w:rsidRPr="00744D0A">
        <w:rPr>
          <w:sz w:val="20"/>
          <w:szCs w:val="20"/>
        </w:rPr>
        <w:t xml:space="preserve">as </w:t>
      </w:r>
      <w:r w:rsidR="00744D0A" w:rsidRPr="00744D0A">
        <w:rPr>
          <w:sz w:val="20"/>
          <w:szCs w:val="20"/>
        </w:rPr>
        <w:t xml:space="preserve">user-community involvement, </w:t>
      </w:r>
      <w:r w:rsidR="002A16BA">
        <w:rPr>
          <w:sz w:val="20"/>
          <w:szCs w:val="20"/>
        </w:rPr>
        <w:t xml:space="preserve">creative </w:t>
      </w:r>
      <w:r w:rsidR="00222519" w:rsidRPr="00744D0A">
        <w:rPr>
          <w:sz w:val="20"/>
          <w:szCs w:val="20"/>
        </w:rPr>
        <w:t>QTA partial customization</w:t>
      </w:r>
      <w:r w:rsidR="00411A2F">
        <w:rPr>
          <w:sz w:val="20"/>
          <w:szCs w:val="20"/>
        </w:rPr>
        <w:t>s</w:t>
      </w:r>
      <w:r w:rsidR="00222519" w:rsidRPr="00744D0A">
        <w:rPr>
          <w:sz w:val="20"/>
          <w:szCs w:val="20"/>
        </w:rPr>
        <w:t xml:space="preserve">, </w:t>
      </w:r>
      <w:r w:rsidR="00744D0A" w:rsidRPr="00744D0A">
        <w:rPr>
          <w:sz w:val="20"/>
          <w:szCs w:val="20"/>
        </w:rPr>
        <w:t>and order-to-</w:t>
      </w:r>
      <w:r w:rsidR="00B71F9A">
        <w:rPr>
          <w:sz w:val="20"/>
          <w:szCs w:val="20"/>
        </w:rPr>
        <w:t>delivery</w:t>
      </w:r>
      <w:r w:rsidR="00744D0A" w:rsidRPr="00744D0A">
        <w:rPr>
          <w:sz w:val="20"/>
          <w:szCs w:val="20"/>
        </w:rPr>
        <w:t xml:space="preserve"> </w:t>
      </w:r>
      <w:r w:rsidR="00B83FC5">
        <w:rPr>
          <w:sz w:val="20"/>
          <w:szCs w:val="20"/>
        </w:rPr>
        <w:t>time</w:t>
      </w:r>
      <w:r w:rsidR="00411A2F">
        <w:rPr>
          <w:sz w:val="20"/>
          <w:szCs w:val="20"/>
        </w:rPr>
        <w:t>s</w:t>
      </w:r>
      <w:r w:rsidR="00B83FC5">
        <w:rPr>
          <w:sz w:val="20"/>
          <w:szCs w:val="20"/>
        </w:rPr>
        <w:t xml:space="preserve"> </w:t>
      </w:r>
      <w:r w:rsidR="00222519" w:rsidRPr="00744D0A">
        <w:rPr>
          <w:sz w:val="20"/>
          <w:szCs w:val="20"/>
        </w:rPr>
        <w:t xml:space="preserve">become </w:t>
      </w:r>
      <w:r w:rsidR="001169C6">
        <w:rPr>
          <w:sz w:val="20"/>
          <w:szCs w:val="20"/>
        </w:rPr>
        <w:t>vital</w:t>
      </w:r>
      <w:r w:rsidR="00222519" w:rsidRPr="00744D0A">
        <w:rPr>
          <w:sz w:val="20"/>
          <w:szCs w:val="20"/>
        </w:rPr>
        <w:t xml:space="preserve"> </w:t>
      </w:r>
      <w:r w:rsidR="000F24D9">
        <w:rPr>
          <w:sz w:val="20"/>
          <w:szCs w:val="20"/>
        </w:rPr>
        <w:t>market</w:t>
      </w:r>
      <w:r w:rsidR="00955F4B">
        <w:rPr>
          <w:sz w:val="20"/>
          <w:szCs w:val="20"/>
        </w:rPr>
        <w:t xml:space="preserve"> success</w:t>
      </w:r>
      <w:r w:rsidR="00411A2F">
        <w:rPr>
          <w:sz w:val="20"/>
          <w:szCs w:val="20"/>
        </w:rPr>
        <w:t xml:space="preserve"> factors</w:t>
      </w:r>
      <w:r w:rsidR="00222519" w:rsidRPr="00744D0A">
        <w:rPr>
          <w:sz w:val="20"/>
          <w:szCs w:val="20"/>
        </w:rPr>
        <w:t>.</w:t>
      </w:r>
      <w:r w:rsidR="00744D0A" w:rsidRPr="00744D0A">
        <w:rPr>
          <w:sz w:val="20"/>
          <w:szCs w:val="20"/>
        </w:rPr>
        <w:t xml:space="preserve"> </w:t>
      </w:r>
    </w:p>
    <w:p w:rsidR="00AB0264" w:rsidRDefault="00B415E5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But </w:t>
      </w:r>
      <w:r w:rsidR="00C303B8">
        <w:rPr>
          <w:sz w:val="20"/>
          <w:szCs w:val="20"/>
        </w:rPr>
        <w:t>what about</w:t>
      </w:r>
      <w:r>
        <w:rPr>
          <w:sz w:val="20"/>
          <w:szCs w:val="20"/>
        </w:rPr>
        <w:t xml:space="preserve"> the complexity of </w:t>
      </w:r>
      <w:r w:rsidR="00271B79">
        <w:rPr>
          <w:sz w:val="20"/>
          <w:szCs w:val="20"/>
        </w:rPr>
        <w:t xml:space="preserve">the </w:t>
      </w:r>
      <w:r w:rsidR="00444419">
        <w:rPr>
          <w:sz w:val="20"/>
          <w:szCs w:val="20"/>
        </w:rPr>
        <w:t>interactive-</w:t>
      </w:r>
      <w:r w:rsidRPr="00CC5E5B">
        <w:rPr>
          <w:sz w:val="20"/>
          <w:szCs w:val="20"/>
        </w:rPr>
        <w:t>connection</w:t>
      </w:r>
      <w:r>
        <w:rPr>
          <w:sz w:val="20"/>
          <w:szCs w:val="20"/>
        </w:rPr>
        <w:t>s</w:t>
      </w:r>
      <w:r w:rsidRPr="00CC5E5B"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>among</w:t>
      </w:r>
      <w:r w:rsidRPr="00CC5E5B">
        <w:rPr>
          <w:sz w:val="20"/>
          <w:szCs w:val="20"/>
        </w:rPr>
        <w:t xml:space="preserve"> </w:t>
      </w:r>
      <w:r>
        <w:rPr>
          <w:sz w:val="20"/>
          <w:szCs w:val="20"/>
        </w:rPr>
        <w:t>multi-industry</w:t>
      </w:r>
      <w:r w:rsidR="00BB26A6">
        <w:rPr>
          <w:sz w:val="20"/>
          <w:szCs w:val="20"/>
        </w:rPr>
        <w:t xml:space="preserve"> markets,</w:t>
      </w:r>
      <w:r>
        <w:rPr>
          <w:sz w:val="20"/>
          <w:szCs w:val="20"/>
        </w:rPr>
        <w:t xml:space="preserve"> </w:t>
      </w:r>
      <w:r w:rsidR="00BB26A6">
        <w:rPr>
          <w:sz w:val="20"/>
          <w:szCs w:val="20"/>
        </w:rPr>
        <w:t xml:space="preserve">investors, </w:t>
      </w:r>
      <w:r w:rsidRPr="00CC5E5B">
        <w:rPr>
          <w:sz w:val="20"/>
          <w:szCs w:val="20"/>
        </w:rPr>
        <w:t xml:space="preserve">innovators, </w:t>
      </w:r>
      <w:r w:rsidR="00E10392">
        <w:rPr>
          <w:sz w:val="20"/>
          <w:szCs w:val="20"/>
        </w:rPr>
        <w:t xml:space="preserve">IP brokers, </w:t>
      </w:r>
      <w:r w:rsidRPr="00CC5E5B">
        <w:rPr>
          <w:sz w:val="20"/>
          <w:szCs w:val="20"/>
        </w:rPr>
        <w:t>tool builders, fabricators, supply chains, system</w:t>
      </w:r>
      <w:r w:rsidR="00BB26A6">
        <w:rPr>
          <w:sz w:val="20"/>
          <w:szCs w:val="20"/>
        </w:rPr>
        <w:t xml:space="preserve"> integrators</w:t>
      </w:r>
      <w:r w:rsidR="0070086D">
        <w:rPr>
          <w:sz w:val="20"/>
          <w:szCs w:val="20"/>
        </w:rPr>
        <w:t xml:space="preserve">, logistics </w:t>
      </w:r>
      <w:r w:rsidR="007F3BC7">
        <w:rPr>
          <w:sz w:val="20"/>
          <w:szCs w:val="20"/>
        </w:rPr>
        <w:t xml:space="preserve">systems </w:t>
      </w:r>
      <w:r>
        <w:rPr>
          <w:sz w:val="20"/>
          <w:szCs w:val="20"/>
        </w:rPr>
        <w:t xml:space="preserve">and </w:t>
      </w:r>
      <w:r w:rsidR="00121D3A">
        <w:rPr>
          <w:sz w:val="20"/>
          <w:szCs w:val="20"/>
        </w:rPr>
        <w:t xml:space="preserve">engaged </w:t>
      </w:r>
      <w:r>
        <w:rPr>
          <w:sz w:val="20"/>
          <w:szCs w:val="20"/>
        </w:rPr>
        <w:t>users?</w:t>
      </w:r>
      <w:r w:rsidR="009B1A24">
        <w:rPr>
          <w:sz w:val="20"/>
          <w:szCs w:val="20"/>
        </w:rPr>
        <w:t xml:space="preserve">  </w:t>
      </w:r>
    </w:p>
    <w:p w:rsidR="00B83FC5" w:rsidRDefault="00C303B8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How will companies </w:t>
      </w:r>
      <w:r w:rsidR="00E93E35">
        <w:rPr>
          <w:sz w:val="20"/>
          <w:szCs w:val="20"/>
        </w:rPr>
        <w:t>connect and</w:t>
      </w:r>
      <w:r w:rsidR="00271B79">
        <w:rPr>
          <w:sz w:val="20"/>
          <w:szCs w:val="20"/>
        </w:rPr>
        <w:t xml:space="preserve"> </w:t>
      </w:r>
      <w:r w:rsidR="00B21FC2">
        <w:rPr>
          <w:sz w:val="20"/>
          <w:szCs w:val="20"/>
        </w:rPr>
        <w:t>thrive</w:t>
      </w:r>
      <w:r w:rsidR="00833517">
        <w:rPr>
          <w:sz w:val="20"/>
          <w:szCs w:val="20"/>
        </w:rPr>
        <w:t xml:space="preserve"> </w:t>
      </w:r>
      <w:r w:rsidR="00052818">
        <w:rPr>
          <w:sz w:val="20"/>
          <w:szCs w:val="20"/>
        </w:rPr>
        <w:t xml:space="preserve">within </w:t>
      </w:r>
      <w:r w:rsidR="00744D0A">
        <w:rPr>
          <w:sz w:val="20"/>
          <w:szCs w:val="20"/>
        </w:rPr>
        <w:t>this</w:t>
      </w:r>
      <w:r w:rsidR="00052818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massive</w:t>
      </w:r>
      <w:r w:rsidR="00744D0A">
        <w:rPr>
          <w:sz w:val="20"/>
          <w:szCs w:val="20"/>
        </w:rPr>
        <w:t>,</w:t>
      </w:r>
      <w:r w:rsidR="00A71FF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>rapidly-evolving</w:t>
      </w:r>
      <w:r w:rsidR="00B21FC2">
        <w:rPr>
          <w:sz w:val="20"/>
          <w:szCs w:val="20"/>
        </w:rPr>
        <w:t>, collaborative-competitive</w:t>
      </w:r>
      <w:r w:rsidR="000843FA">
        <w:rPr>
          <w:sz w:val="20"/>
          <w:szCs w:val="20"/>
        </w:rPr>
        <w:t>,</w:t>
      </w:r>
      <w:r w:rsidR="00A71FF2">
        <w:rPr>
          <w:sz w:val="20"/>
          <w:szCs w:val="20"/>
        </w:rPr>
        <w:t xml:space="preserve"> </w:t>
      </w:r>
      <w:r w:rsidR="000843FA">
        <w:rPr>
          <w:sz w:val="20"/>
          <w:szCs w:val="20"/>
        </w:rPr>
        <w:t xml:space="preserve">industrial </w:t>
      </w:r>
      <w:r w:rsidR="00052818">
        <w:rPr>
          <w:sz w:val="20"/>
          <w:szCs w:val="20"/>
        </w:rPr>
        <w:t>ecosystem</w:t>
      </w:r>
      <w:r>
        <w:rPr>
          <w:sz w:val="20"/>
          <w:szCs w:val="20"/>
        </w:rPr>
        <w:t>?</w:t>
      </w:r>
    </w:p>
    <w:p w:rsidR="007703AC" w:rsidRPr="00B83FC5" w:rsidRDefault="00744D0A" w:rsidP="007106D2">
      <w:pPr>
        <w:spacing w:after="0" w:line="240" w:lineRule="auto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The answer: t</w:t>
      </w:r>
      <w:r w:rsidR="00FD278E">
        <w:rPr>
          <w:sz w:val="20"/>
          <w:szCs w:val="20"/>
        </w:rPr>
        <w:t>he</w:t>
      </w:r>
      <w:r w:rsidR="000A33C8" w:rsidRPr="00E435C2">
        <w:rPr>
          <w:sz w:val="20"/>
          <w:szCs w:val="20"/>
        </w:rPr>
        <w:t xml:space="preserve"> </w:t>
      </w:r>
      <w:r w:rsidR="00A71FF2">
        <w:rPr>
          <w:sz w:val="20"/>
          <w:szCs w:val="20"/>
        </w:rPr>
        <w:t>commingling of</w:t>
      </w:r>
      <w:r w:rsidR="000F48A2">
        <w:rPr>
          <w:sz w:val="20"/>
          <w:szCs w:val="20"/>
        </w:rPr>
        <w:t xml:space="preserve"> </w:t>
      </w:r>
      <w:r w:rsidR="002E49B8">
        <w:rPr>
          <w:sz w:val="20"/>
          <w:szCs w:val="20"/>
        </w:rPr>
        <w:t xml:space="preserve">EDA and </w:t>
      </w:r>
      <w:r w:rsidR="00402961" w:rsidRPr="00E435C2">
        <w:rPr>
          <w:sz w:val="20"/>
          <w:szCs w:val="20"/>
        </w:rPr>
        <w:t xml:space="preserve">social-media </w:t>
      </w:r>
      <w:r w:rsidR="00D45525">
        <w:rPr>
          <w:sz w:val="20"/>
          <w:szCs w:val="20"/>
        </w:rPr>
        <w:t xml:space="preserve">is </w:t>
      </w:r>
      <w:r>
        <w:rPr>
          <w:sz w:val="20"/>
          <w:szCs w:val="20"/>
        </w:rPr>
        <w:t>about to take us</w:t>
      </w:r>
      <w:r w:rsidR="00A71FF2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 xml:space="preserve">way </w:t>
      </w:r>
      <w:r w:rsidR="00FD278E" w:rsidRPr="00A71FF2">
        <w:rPr>
          <w:sz w:val="20"/>
          <w:szCs w:val="20"/>
        </w:rPr>
        <w:t xml:space="preserve">beyond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>design tools</w:t>
      </w:r>
      <w:r w:rsidR="00A71FF2" w:rsidRPr="00A71FF2">
        <w:rPr>
          <w:sz w:val="20"/>
          <w:szCs w:val="20"/>
        </w:rPr>
        <w:t>”</w:t>
      </w:r>
      <w:r w:rsidR="00FD278E" w:rsidRPr="00A71FF2">
        <w:rPr>
          <w:sz w:val="20"/>
          <w:szCs w:val="20"/>
        </w:rPr>
        <w:t xml:space="preserve"> </w:t>
      </w:r>
      <w:r w:rsidR="00D45525">
        <w:rPr>
          <w:sz w:val="20"/>
          <w:szCs w:val="20"/>
        </w:rPr>
        <w:t>in</w:t>
      </w:r>
      <w:r w:rsidR="00FD278E" w:rsidRPr="00A71FF2">
        <w:rPr>
          <w:sz w:val="20"/>
          <w:szCs w:val="20"/>
        </w:rPr>
        <w:t xml:space="preserve">to </w:t>
      </w:r>
      <w:r w:rsidR="0001249A">
        <w:rPr>
          <w:sz w:val="20"/>
          <w:szCs w:val="20"/>
        </w:rPr>
        <w:t xml:space="preserve">multi-technology </w:t>
      </w:r>
      <w:r w:rsidR="00A71FF2" w:rsidRPr="00A71FF2">
        <w:rPr>
          <w:sz w:val="20"/>
          <w:szCs w:val="20"/>
        </w:rPr>
        <w:t>“</w:t>
      </w:r>
      <w:r w:rsidR="00FD278E" w:rsidRPr="00A71FF2">
        <w:rPr>
          <w:sz w:val="20"/>
          <w:szCs w:val="20"/>
        </w:rPr>
        <w:t xml:space="preserve">exploration </w:t>
      </w:r>
      <w:r w:rsidR="00A71FF2">
        <w:rPr>
          <w:sz w:val="20"/>
          <w:szCs w:val="20"/>
        </w:rPr>
        <w:t>infrastructure</w:t>
      </w:r>
      <w:r w:rsidR="00A71FF2" w:rsidRPr="00A71FF2">
        <w:rPr>
          <w:sz w:val="20"/>
          <w:szCs w:val="20"/>
        </w:rPr>
        <w:t>”</w:t>
      </w:r>
      <w:r w:rsidR="00A71FF2">
        <w:rPr>
          <w:sz w:val="20"/>
          <w:szCs w:val="20"/>
        </w:rPr>
        <w:t xml:space="preserve">. </w:t>
      </w:r>
      <w:r w:rsidR="003C0BF8">
        <w:rPr>
          <w:sz w:val="20"/>
          <w:szCs w:val="20"/>
        </w:rPr>
        <w:t xml:space="preserve">The </w:t>
      </w:r>
      <w:r w:rsidR="00D45525">
        <w:rPr>
          <w:sz w:val="20"/>
          <w:szCs w:val="20"/>
        </w:rPr>
        <w:t>new</w:t>
      </w:r>
      <w:r w:rsidR="00121D3A">
        <w:rPr>
          <w:sz w:val="20"/>
          <w:szCs w:val="20"/>
        </w:rPr>
        <w:t xml:space="preserve"> </w:t>
      </w:r>
      <w:r w:rsidR="00B415E5" w:rsidRPr="00E435C2">
        <w:rPr>
          <w:sz w:val="20"/>
          <w:szCs w:val="20"/>
        </w:rPr>
        <w:t xml:space="preserve">infrastructure for </w:t>
      </w:r>
      <w:r w:rsidR="00E435C2" w:rsidRPr="00E435C2">
        <w:rPr>
          <w:sz w:val="20"/>
          <w:szCs w:val="20"/>
        </w:rPr>
        <w:t xml:space="preserve">user-engagement, </w:t>
      </w:r>
      <w:r w:rsidR="00D45525">
        <w:rPr>
          <w:sz w:val="20"/>
          <w:szCs w:val="20"/>
        </w:rPr>
        <w:t xml:space="preserve">interactive </w:t>
      </w:r>
      <w:r w:rsidR="00A71FF2">
        <w:rPr>
          <w:sz w:val="20"/>
          <w:szCs w:val="20"/>
        </w:rPr>
        <w:t xml:space="preserve">market research, </w:t>
      </w:r>
      <w:proofErr w:type="spellStart"/>
      <w:r w:rsidR="009B1A24" w:rsidRPr="00E435C2">
        <w:rPr>
          <w:sz w:val="20"/>
          <w:szCs w:val="20"/>
        </w:rPr>
        <w:t>crowdfunding</w:t>
      </w:r>
      <w:proofErr w:type="spellEnd"/>
      <w:r w:rsidR="009B1A24" w:rsidRPr="00E435C2">
        <w:rPr>
          <w:sz w:val="20"/>
          <w:szCs w:val="20"/>
        </w:rPr>
        <w:t xml:space="preserve">, </w:t>
      </w:r>
      <w:r w:rsidR="007C10DF">
        <w:rPr>
          <w:sz w:val="20"/>
          <w:szCs w:val="20"/>
        </w:rPr>
        <w:t xml:space="preserve">team </w:t>
      </w:r>
      <w:r w:rsidR="00B415E5" w:rsidRPr="00E435C2">
        <w:rPr>
          <w:sz w:val="20"/>
          <w:szCs w:val="20"/>
        </w:rPr>
        <w:t>design</w:t>
      </w:r>
      <w:r w:rsidR="007C10DF">
        <w:rPr>
          <w:sz w:val="20"/>
          <w:szCs w:val="20"/>
        </w:rPr>
        <w:t xml:space="preserve"> support</w:t>
      </w:r>
      <w:r w:rsidR="00B415E5" w:rsidRPr="00E435C2">
        <w:rPr>
          <w:sz w:val="20"/>
          <w:szCs w:val="20"/>
        </w:rPr>
        <w:t xml:space="preserve">, </w:t>
      </w:r>
      <w:r w:rsidR="003C0BF8">
        <w:rPr>
          <w:sz w:val="20"/>
          <w:szCs w:val="20"/>
        </w:rPr>
        <w:t xml:space="preserve">crowdsourcing, </w:t>
      </w:r>
      <w:r w:rsidR="00C303B8">
        <w:rPr>
          <w:sz w:val="20"/>
          <w:szCs w:val="20"/>
        </w:rPr>
        <w:t xml:space="preserve">IP </w:t>
      </w:r>
      <w:r w:rsidR="003C0BF8">
        <w:rPr>
          <w:sz w:val="20"/>
          <w:szCs w:val="20"/>
        </w:rPr>
        <w:t xml:space="preserve">marketing and </w:t>
      </w:r>
      <w:r w:rsidR="00C303B8">
        <w:rPr>
          <w:sz w:val="20"/>
          <w:szCs w:val="20"/>
        </w:rPr>
        <w:t xml:space="preserve">validation, </w:t>
      </w:r>
      <w:r w:rsidR="00E435C2" w:rsidRPr="00E435C2">
        <w:rPr>
          <w:sz w:val="20"/>
          <w:szCs w:val="20"/>
        </w:rPr>
        <w:t>agile project management</w:t>
      </w:r>
      <w:r w:rsidR="00A71FF2">
        <w:rPr>
          <w:sz w:val="20"/>
          <w:szCs w:val="20"/>
        </w:rPr>
        <w:t xml:space="preserve"> </w:t>
      </w:r>
      <w:r w:rsidR="00E435C2">
        <w:rPr>
          <w:sz w:val="20"/>
          <w:szCs w:val="20"/>
        </w:rPr>
        <w:t>and more</w:t>
      </w:r>
      <w:r w:rsidR="003C0BF8">
        <w:rPr>
          <w:sz w:val="20"/>
          <w:szCs w:val="20"/>
        </w:rPr>
        <w:t xml:space="preserve">, will enable </w:t>
      </w:r>
      <w:r w:rsidR="007324B9">
        <w:rPr>
          <w:sz w:val="20"/>
          <w:szCs w:val="20"/>
        </w:rPr>
        <w:t xml:space="preserve">all </w:t>
      </w:r>
      <w:r w:rsidR="00A71FF2">
        <w:rPr>
          <w:sz w:val="20"/>
          <w:szCs w:val="20"/>
        </w:rPr>
        <w:t>p</w:t>
      </w:r>
      <w:r w:rsidR="00A71FF2" w:rsidRPr="00E435C2">
        <w:rPr>
          <w:sz w:val="20"/>
          <w:szCs w:val="20"/>
        </w:rPr>
        <w:t xml:space="preserve">articipants </w:t>
      </w:r>
      <w:r>
        <w:rPr>
          <w:sz w:val="20"/>
          <w:szCs w:val="20"/>
        </w:rPr>
        <w:t>will to</w:t>
      </w:r>
      <w:r w:rsidR="00A71FF2">
        <w:rPr>
          <w:sz w:val="20"/>
          <w:szCs w:val="20"/>
        </w:rPr>
        <w:t xml:space="preserve"> dramatically scale-</w:t>
      </w:r>
      <w:r w:rsidR="00A71FF2" w:rsidRPr="00E435C2">
        <w:rPr>
          <w:sz w:val="20"/>
          <w:szCs w:val="20"/>
        </w:rPr>
        <w:t xml:space="preserve">up their </w:t>
      </w:r>
      <w:r w:rsidR="00DB43D2">
        <w:rPr>
          <w:sz w:val="20"/>
          <w:szCs w:val="20"/>
        </w:rPr>
        <w:t>connectivity</w:t>
      </w:r>
      <w:r w:rsidR="00D45525">
        <w:rPr>
          <w:sz w:val="20"/>
          <w:szCs w:val="20"/>
        </w:rPr>
        <w:t xml:space="preserve"> and impact</w:t>
      </w:r>
      <w:r w:rsidR="00E435C2" w:rsidRPr="00E435C2">
        <w:rPr>
          <w:sz w:val="20"/>
          <w:szCs w:val="20"/>
        </w:rPr>
        <w:t>.</w:t>
      </w:r>
      <w:r w:rsidR="00DE40D3">
        <w:rPr>
          <w:sz w:val="20"/>
          <w:szCs w:val="20"/>
        </w:rPr>
        <w:t xml:space="preserve"> </w:t>
      </w:r>
    </w:p>
    <w:p w:rsidR="0049611D" w:rsidRDefault="004C5A1C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3734D1">
        <w:rPr>
          <w:rFonts w:eastAsia="Times New Roman" w:cs="Arial"/>
          <w:sz w:val="20"/>
          <w:szCs w:val="20"/>
        </w:rPr>
        <w:t>As th</w:t>
      </w:r>
      <w:r w:rsidR="00C303B8">
        <w:rPr>
          <w:rFonts w:eastAsia="Times New Roman" w:cs="Arial"/>
          <w:sz w:val="20"/>
          <w:szCs w:val="20"/>
        </w:rPr>
        <w:t>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AC21C7" w:rsidRPr="003734D1">
        <w:rPr>
          <w:rFonts w:eastAsia="Times New Roman" w:cs="Arial"/>
          <w:sz w:val="20"/>
          <w:szCs w:val="20"/>
        </w:rPr>
        <w:t xml:space="preserve">incoming </w:t>
      </w:r>
      <w:r w:rsidRPr="003734D1">
        <w:rPr>
          <w:rFonts w:eastAsia="Times New Roman" w:cs="Arial"/>
          <w:sz w:val="20"/>
          <w:szCs w:val="20"/>
        </w:rPr>
        <w:t>wave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of </w:t>
      </w:r>
      <w:r w:rsidR="006F6DE1" w:rsidRPr="003734D1">
        <w:rPr>
          <w:rFonts w:eastAsia="Times New Roman" w:cs="Arial"/>
          <w:sz w:val="20"/>
          <w:szCs w:val="20"/>
        </w:rPr>
        <w:t xml:space="preserve">innovators, </w:t>
      </w:r>
      <w:r w:rsidR="00761CD7">
        <w:rPr>
          <w:rFonts w:eastAsia="Times New Roman" w:cs="Arial"/>
          <w:sz w:val="20"/>
          <w:szCs w:val="20"/>
        </w:rPr>
        <w:t xml:space="preserve">investors, </w:t>
      </w:r>
      <w:r w:rsidR="00462180">
        <w:rPr>
          <w:rFonts w:eastAsia="Times New Roman" w:cs="Arial"/>
          <w:sz w:val="20"/>
          <w:szCs w:val="20"/>
        </w:rPr>
        <w:t xml:space="preserve">students, </w:t>
      </w:r>
      <w:r w:rsidR="00761CD7">
        <w:rPr>
          <w:rFonts w:eastAsia="Times New Roman" w:cs="Arial"/>
          <w:sz w:val="20"/>
          <w:szCs w:val="20"/>
        </w:rPr>
        <w:t>social infrastructure,</w:t>
      </w:r>
      <w:r w:rsidR="00761CD7" w:rsidRPr="003734D1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 xml:space="preserve">design </w:t>
      </w:r>
      <w:r w:rsidR="00F03F95">
        <w:rPr>
          <w:rFonts w:eastAsia="Times New Roman" w:cs="Arial"/>
          <w:sz w:val="20"/>
          <w:szCs w:val="20"/>
        </w:rPr>
        <w:t xml:space="preserve">tools, </w:t>
      </w:r>
      <w:r w:rsidR="00F03F95" w:rsidRPr="003734D1">
        <w:rPr>
          <w:rFonts w:eastAsia="Times New Roman" w:cs="Arial"/>
          <w:sz w:val="20"/>
          <w:szCs w:val="20"/>
        </w:rPr>
        <w:t>manufacturers</w:t>
      </w:r>
      <w:r w:rsidR="00B21FC2">
        <w:rPr>
          <w:rFonts w:eastAsia="Times New Roman" w:cs="Arial"/>
          <w:sz w:val="20"/>
          <w:szCs w:val="20"/>
        </w:rPr>
        <w:t xml:space="preserve">, </w:t>
      </w:r>
      <w:r w:rsidR="007324B9">
        <w:rPr>
          <w:rFonts w:eastAsia="Times New Roman" w:cs="Arial"/>
          <w:sz w:val="20"/>
          <w:szCs w:val="20"/>
        </w:rPr>
        <w:t>products</w:t>
      </w:r>
      <w:r w:rsidR="00F03F95">
        <w:rPr>
          <w:rFonts w:eastAsia="Times New Roman" w:cs="Arial"/>
          <w:sz w:val="20"/>
          <w:szCs w:val="20"/>
        </w:rPr>
        <w:t xml:space="preserve"> </w:t>
      </w:r>
      <w:r w:rsidR="003734D1" w:rsidRPr="003734D1">
        <w:rPr>
          <w:rFonts w:eastAsia="Times New Roman" w:cs="Arial"/>
          <w:sz w:val="20"/>
          <w:szCs w:val="20"/>
        </w:rPr>
        <w:t>and markets</w:t>
      </w:r>
      <w:r w:rsidR="006F6DE1" w:rsidRPr="003734D1">
        <w:rPr>
          <w:rFonts w:eastAsia="Times New Roman" w:cs="Arial"/>
          <w:sz w:val="20"/>
          <w:szCs w:val="20"/>
        </w:rPr>
        <w:t xml:space="preserve"> </w:t>
      </w:r>
      <w:r w:rsidR="006D6618">
        <w:rPr>
          <w:rFonts w:eastAsia="Times New Roman" w:cs="Arial"/>
          <w:sz w:val="20"/>
          <w:szCs w:val="20"/>
        </w:rPr>
        <w:t>crests</w:t>
      </w:r>
      <w:r w:rsidR="003A00C2" w:rsidRPr="003734D1">
        <w:rPr>
          <w:rFonts w:eastAsia="Times New Roman" w:cs="Arial"/>
          <w:sz w:val="20"/>
          <w:szCs w:val="20"/>
        </w:rPr>
        <w:t xml:space="preserve">, </w:t>
      </w:r>
      <w:r w:rsidR="006D6618">
        <w:rPr>
          <w:rFonts w:eastAsia="Times New Roman" w:cs="Arial"/>
          <w:sz w:val="20"/>
          <w:szCs w:val="20"/>
        </w:rPr>
        <w:t>it</w:t>
      </w:r>
      <w:r w:rsidR="003A00C2" w:rsidRPr="003734D1">
        <w:rPr>
          <w:rFonts w:eastAsia="Times New Roman" w:cs="Arial"/>
          <w:sz w:val="20"/>
          <w:szCs w:val="20"/>
        </w:rPr>
        <w:t xml:space="preserve"> w</w:t>
      </w:r>
      <w:r w:rsidRPr="003734D1">
        <w:rPr>
          <w:rFonts w:eastAsia="Times New Roman" w:cs="Arial"/>
          <w:sz w:val="20"/>
          <w:szCs w:val="20"/>
        </w:rPr>
        <w:t>ill trigger disruptive change. T</w:t>
      </w:r>
      <w:r w:rsidR="001D1F07" w:rsidRPr="003734D1">
        <w:rPr>
          <w:rFonts w:eastAsia="Times New Roman" w:cs="Arial"/>
          <w:sz w:val="20"/>
          <w:szCs w:val="20"/>
        </w:rPr>
        <w:t xml:space="preserve">he </w:t>
      </w:r>
      <w:proofErr w:type="spellStart"/>
      <w:r w:rsidR="001D1F07" w:rsidRPr="003734D1">
        <w:rPr>
          <w:rFonts w:eastAsia="Times New Roman" w:cs="Arial"/>
          <w:sz w:val="20"/>
          <w:szCs w:val="20"/>
        </w:rPr>
        <w:t>micro</w:t>
      </w:r>
      <w:r w:rsidR="003A00C2" w:rsidRPr="003734D1">
        <w:rPr>
          <w:rFonts w:eastAsia="Times New Roman" w:cs="Arial"/>
          <w:sz w:val="20"/>
          <w:szCs w:val="20"/>
        </w:rPr>
        <w:t>scale</w:t>
      </w:r>
      <w:proofErr w:type="spellEnd"/>
      <w:r w:rsidR="003A00C2" w:rsidRPr="003734D1">
        <w:rPr>
          <w:rFonts w:eastAsia="Times New Roman" w:cs="Arial"/>
          <w:sz w:val="20"/>
          <w:szCs w:val="20"/>
        </w:rPr>
        <w:t xml:space="preserve"> world will suddenly become widel</w:t>
      </w:r>
      <w:r w:rsidR="0049611D" w:rsidRPr="003734D1">
        <w:rPr>
          <w:rFonts w:eastAsia="Times New Roman" w:cs="Arial"/>
          <w:sz w:val="20"/>
          <w:szCs w:val="20"/>
        </w:rPr>
        <w:t>y visible, extensively explored and</w:t>
      </w:r>
      <w:r w:rsidR="003A00C2" w:rsidRPr="003734D1">
        <w:rPr>
          <w:rFonts w:eastAsia="Times New Roman" w:cs="Arial"/>
          <w:sz w:val="20"/>
          <w:szCs w:val="20"/>
        </w:rPr>
        <w:t xml:space="preserve"> intensely exploited</w:t>
      </w:r>
      <w:r w:rsidR="0049611D" w:rsidRPr="003734D1">
        <w:rPr>
          <w:rFonts w:eastAsia="Times New Roman" w:cs="Arial"/>
          <w:sz w:val="20"/>
          <w:szCs w:val="20"/>
        </w:rPr>
        <w:t>.</w:t>
      </w:r>
      <w:r w:rsidR="003A00C2" w:rsidRPr="003734D1">
        <w:rPr>
          <w:rFonts w:eastAsia="Times New Roman" w:cs="Arial"/>
          <w:sz w:val="20"/>
          <w:szCs w:val="20"/>
        </w:rPr>
        <w:t xml:space="preserve"> </w:t>
      </w:r>
      <w:r w:rsidR="00761CD7">
        <w:rPr>
          <w:rFonts w:eastAsia="Times New Roman" w:cs="Arial"/>
          <w:sz w:val="20"/>
          <w:szCs w:val="20"/>
        </w:rPr>
        <w:t xml:space="preserve"> </w:t>
      </w:r>
    </w:p>
    <w:p w:rsidR="007703AC" w:rsidRDefault="007703AC" w:rsidP="007106D2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 w:rsidRPr="00222519">
        <w:rPr>
          <w:rFonts w:eastAsia="Times New Roman" w:cs="Arial"/>
          <w:sz w:val="20"/>
          <w:szCs w:val="20"/>
        </w:rPr>
        <w:t>Th</w:t>
      </w:r>
      <w:r w:rsidR="00A4371C">
        <w:rPr>
          <w:rFonts w:eastAsia="Times New Roman" w:cs="Arial"/>
          <w:sz w:val="20"/>
          <w:szCs w:val="20"/>
        </w:rPr>
        <w:t>is</w:t>
      </w:r>
      <w:r w:rsidRPr="00222519">
        <w:rPr>
          <w:rFonts w:eastAsia="Times New Roman" w:cs="Arial"/>
          <w:sz w:val="20"/>
          <w:szCs w:val="20"/>
        </w:rPr>
        <w:t xml:space="preserve"> </w:t>
      </w:r>
      <w:r w:rsidR="002E49B8">
        <w:rPr>
          <w:rFonts w:eastAsia="Times New Roman" w:cs="Arial"/>
          <w:sz w:val="20"/>
          <w:szCs w:val="20"/>
        </w:rPr>
        <w:t>revolution</w:t>
      </w:r>
      <w:r w:rsidR="001D1F07">
        <w:rPr>
          <w:rFonts w:eastAsia="Times New Roman" w:cs="Arial"/>
          <w:sz w:val="20"/>
          <w:szCs w:val="20"/>
        </w:rPr>
        <w:t xml:space="preserve"> in</w:t>
      </w:r>
      <w:r>
        <w:rPr>
          <w:rFonts w:eastAsia="Times New Roman" w:cs="Arial"/>
          <w:sz w:val="20"/>
          <w:szCs w:val="20"/>
        </w:rPr>
        <w:t xml:space="preserve"> human </w:t>
      </w:r>
      <w:r w:rsidR="00F03F95">
        <w:rPr>
          <w:rFonts w:eastAsia="Times New Roman" w:cs="Arial"/>
          <w:sz w:val="20"/>
          <w:szCs w:val="20"/>
        </w:rPr>
        <w:t>enterprise</w:t>
      </w:r>
      <w:r>
        <w:rPr>
          <w:rFonts w:eastAsia="Times New Roman" w:cs="Arial"/>
          <w:sz w:val="20"/>
          <w:szCs w:val="20"/>
        </w:rPr>
        <w:t xml:space="preserve"> </w:t>
      </w:r>
      <w:r w:rsidRPr="00222519">
        <w:rPr>
          <w:rFonts w:eastAsia="Times New Roman" w:cs="Arial"/>
          <w:sz w:val="20"/>
          <w:szCs w:val="20"/>
        </w:rPr>
        <w:t>is technologic</w:t>
      </w:r>
      <w:r w:rsidR="00DE40D3">
        <w:rPr>
          <w:rFonts w:eastAsia="Times New Roman" w:cs="Arial"/>
          <w:sz w:val="20"/>
          <w:szCs w:val="20"/>
        </w:rPr>
        <w:t>ally, economically, politically</w:t>
      </w:r>
      <w:r w:rsidRPr="00222519">
        <w:rPr>
          <w:rFonts w:eastAsia="Times New Roman" w:cs="Arial"/>
          <w:sz w:val="20"/>
          <w:szCs w:val="20"/>
        </w:rPr>
        <w:t xml:space="preserve"> and </w:t>
      </w:r>
      <w:r w:rsidR="007106D2">
        <w:rPr>
          <w:rFonts w:eastAsia="Times New Roman" w:cs="Arial"/>
          <w:sz w:val="20"/>
          <w:szCs w:val="20"/>
        </w:rPr>
        <w:t xml:space="preserve">socially inevitable, because the </w:t>
      </w:r>
      <w:r w:rsidR="00444419">
        <w:rPr>
          <w:rFonts w:eastAsia="Times New Roman" w:cs="Arial"/>
          <w:sz w:val="20"/>
          <w:szCs w:val="20"/>
        </w:rPr>
        <w:t xml:space="preserve">long </w:t>
      </w:r>
      <w:r w:rsidRPr="00222519">
        <w:rPr>
          <w:rFonts w:eastAsia="Times New Roman" w:cs="Arial"/>
          <w:sz w:val="20"/>
          <w:szCs w:val="20"/>
        </w:rPr>
        <w:t>term success of humanity depends upon sustainably providing ever-more functionality and empowerment per person, while consuming ever-less energy and material resources per person.</w:t>
      </w:r>
      <w:r>
        <w:rPr>
          <w:rFonts w:eastAsia="Times New Roman" w:cs="Arial"/>
          <w:sz w:val="20"/>
          <w:szCs w:val="20"/>
        </w:rPr>
        <w:t xml:space="preserve"> </w:t>
      </w:r>
    </w:p>
    <w:p w:rsidR="00EB00E3" w:rsidRDefault="00444419" w:rsidP="00EB00E3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Connect the dots: t</w:t>
      </w:r>
      <w:r w:rsidR="00761CD7">
        <w:rPr>
          <w:rFonts w:eastAsia="Times New Roman" w:cs="Arial"/>
          <w:sz w:val="20"/>
          <w:szCs w:val="20"/>
        </w:rPr>
        <w:t>he</w:t>
      </w:r>
      <w:r w:rsidR="002E49B8" w:rsidRPr="006D6618">
        <w:rPr>
          <w:rFonts w:eastAsia="Times New Roman" w:cs="Arial"/>
          <w:sz w:val="20"/>
          <w:szCs w:val="20"/>
        </w:rPr>
        <w:t xml:space="preserve"> </w:t>
      </w:r>
      <w:proofErr w:type="spellStart"/>
      <w:r w:rsidR="004E1DB4">
        <w:rPr>
          <w:rFonts w:eastAsia="Times New Roman" w:cs="Arial"/>
          <w:sz w:val="20"/>
          <w:szCs w:val="20"/>
        </w:rPr>
        <w:t>microworld</w:t>
      </w:r>
      <w:proofErr w:type="spellEnd"/>
      <w:r w:rsidR="004E1DB4">
        <w:rPr>
          <w:rFonts w:eastAsia="Times New Roman" w:cs="Arial"/>
          <w:sz w:val="20"/>
          <w:szCs w:val="20"/>
        </w:rPr>
        <w:t xml:space="preserve"> </w:t>
      </w:r>
      <w:r w:rsidR="00701D8A">
        <w:rPr>
          <w:rFonts w:eastAsia="Times New Roman" w:cs="Arial"/>
          <w:sz w:val="20"/>
          <w:szCs w:val="20"/>
        </w:rPr>
        <w:t>‘</w:t>
      </w:r>
      <w:r w:rsidR="001169C6">
        <w:rPr>
          <w:rFonts w:eastAsia="Times New Roman" w:cs="Arial"/>
          <w:sz w:val="20"/>
          <w:szCs w:val="20"/>
        </w:rPr>
        <w:t>gold-rush</w:t>
      </w:r>
      <w:r w:rsidR="00701D8A">
        <w:rPr>
          <w:rFonts w:eastAsia="Times New Roman" w:cs="Arial"/>
          <w:sz w:val="20"/>
          <w:szCs w:val="20"/>
        </w:rPr>
        <w:t>’</w:t>
      </w:r>
      <w:r w:rsidR="001169C6">
        <w:rPr>
          <w:rFonts w:eastAsia="Times New Roman" w:cs="Arial"/>
          <w:sz w:val="20"/>
          <w:szCs w:val="20"/>
        </w:rPr>
        <w:t xml:space="preserve"> </w:t>
      </w:r>
      <w:r w:rsidR="00701D8A">
        <w:rPr>
          <w:rFonts w:eastAsia="Times New Roman" w:cs="Arial"/>
          <w:sz w:val="20"/>
          <w:szCs w:val="20"/>
        </w:rPr>
        <w:t>has begun</w:t>
      </w:r>
      <w:r w:rsidR="00761CD7">
        <w:rPr>
          <w:rFonts w:eastAsia="Times New Roman" w:cs="Arial"/>
          <w:sz w:val="20"/>
          <w:szCs w:val="20"/>
        </w:rPr>
        <w:t>!</w:t>
      </w:r>
    </w:p>
    <w:p w:rsidR="00EB00E3" w:rsidRDefault="00EB00E3" w:rsidP="00EB00E3">
      <w:pPr>
        <w:spacing w:after="0" w:line="240" w:lineRule="auto"/>
        <w:ind w:firstLine="360"/>
        <w:jc w:val="both"/>
        <w:rPr>
          <w:rFonts w:eastAsia="Times New Roman" w:cs="Arial"/>
          <w:sz w:val="20"/>
          <w:szCs w:val="20"/>
        </w:rPr>
      </w:pPr>
    </w:p>
    <w:p w:rsidR="00C60901" w:rsidRPr="007106D2" w:rsidRDefault="007106D2" w:rsidP="00EB00E3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F75597" w:rsidRDefault="00C60901" w:rsidP="007106D2">
      <w:pPr>
        <w:spacing w:after="0" w:line="240" w:lineRule="auto"/>
        <w:jc w:val="both"/>
        <w:rPr>
          <w:sz w:val="20"/>
          <w:szCs w:val="20"/>
        </w:rPr>
      </w:pPr>
      <w:r w:rsidRPr="00F75597">
        <w:rPr>
          <w:b/>
          <w:sz w:val="20"/>
          <w:szCs w:val="20"/>
        </w:rPr>
        <w:t>About the author:</w:t>
      </w:r>
      <w:r>
        <w:rPr>
          <w:sz w:val="20"/>
          <w:szCs w:val="20"/>
        </w:rPr>
        <w:t xml:space="preserve"> Lynn Conway is Professor of Electrical Engineerin</w:t>
      </w:r>
      <w:r w:rsidR="00CC26C3">
        <w:rPr>
          <w:sz w:val="20"/>
          <w:szCs w:val="20"/>
        </w:rPr>
        <w:t>g and Computer Science, Emerita</w:t>
      </w:r>
      <w:r>
        <w:rPr>
          <w:sz w:val="20"/>
          <w:szCs w:val="20"/>
        </w:rPr>
        <w:t xml:space="preserve"> at the University of Michigan.  A pioneer of VLSI microelectronics</w:t>
      </w:r>
      <w:r w:rsidR="00CC26C3">
        <w:rPr>
          <w:sz w:val="20"/>
          <w:szCs w:val="20"/>
        </w:rPr>
        <w:t xml:space="preserve"> and </w:t>
      </w:r>
      <w:r w:rsidR="00B539B2">
        <w:rPr>
          <w:sz w:val="20"/>
          <w:szCs w:val="20"/>
        </w:rPr>
        <w:t xml:space="preserve">a </w:t>
      </w:r>
      <w:r w:rsidR="00CC26C3">
        <w:rPr>
          <w:sz w:val="20"/>
          <w:szCs w:val="20"/>
        </w:rPr>
        <w:t>Member of the National Academy of Engineering</w:t>
      </w:r>
      <w:r w:rsidR="00F75597">
        <w:rPr>
          <w:sz w:val="20"/>
          <w:szCs w:val="20"/>
        </w:rPr>
        <w:t xml:space="preserve">, </w:t>
      </w:r>
      <w:r w:rsidR="007106D2">
        <w:rPr>
          <w:sz w:val="20"/>
          <w:szCs w:val="20"/>
        </w:rPr>
        <w:t xml:space="preserve">she is currently affiliated </w:t>
      </w:r>
      <w:r>
        <w:rPr>
          <w:sz w:val="20"/>
          <w:szCs w:val="20"/>
        </w:rPr>
        <w:t xml:space="preserve">with the </w:t>
      </w:r>
      <w:r w:rsidR="00F75597" w:rsidRPr="00F75597">
        <w:rPr>
          <w:sz w:val="20"/>
          <w:szCs w:val="20"/>
        </w:rPr>
        <w:t xml:space="preserve">Center for Wireless Integrated </w:t>
      </w:r>
      <w:proofErr w:type="spellStart"/>
      <w:r w:rsidR="00F75597" w:rsidRPr="00F75597">
        <w:rPr>
          <w:sz w:val="20"/>
          <w:szCs w:val="20"/>
        </w:rPr>
        <w:t>MicroSensing</w:t>
      </w:r>
      <w:proofErr w:type="spellEnd"/>
      <w:r w:rsidR="00F75597" w:rsidRPr="00F75597">
        <w:rPr>
          <w:sz w:val="20"/>
          <w:szCs w:val="20"/>
        </w:rPr>
        <w:t xml:space="preserve"> and Systems (WIMS</w:t>
      </w:r>
      <w:r w:rsidR="00F75597" w:rsidRPr="00F75597">
        <w:rPr>
          <w:sz w:val="20"/>
          <w:szCs w:val="20"/>
          <w:vertAlign w:val="superscript"/>
        </w:rPr>
        <w:t>2</w:t>
      </w:r>
      <w:r w:rsidR="00F75597" w:rsidRPr="00F75597">
        <w:rPr>
          <w:sz w:val="20"/>
          <w:szCs w:val="20"/>
        </w:rPr>
        <w:t xml:space="preserve">) at </w:t>
      </w:r>
      <w:r w:rsidR="00F75597">
        <w:rPr>
          <w:sz w:val="20"/>
          <w:szCs w:val="20"/>
        </w:rPr>
        <w:t>UM.</w:t>
      </w:r>
      <w:r w:rsidR="00F75597" w:rsidRPr="00F75597">
        <w:rPr>
          <w:sz w:val="20"/>
          <w:szCs w:val="20"/>
        </w:rPr>
        <w:t xml:space="preserve"> </w:t>
      </w:r>
      <w:r w:rsidR="00F75597">
        <w:rPr>
          <w:sz w:val="20"/>
          <w:szCs w:val="20"/>
        </w:rPr>
        <w:t xml:space="preserve">E-mail: </w:t>
      </w:r>
      <w:hyperlink r:id="rId13" w:history="1">
        <w:r w:rsidR="00F75597" w:rsidRPr="00BA7974">
          <w:rPr>
            <w:rStyle w:val="Hyperlink"/>
            <w:sz w:val="20"/>
            <w:szCs w:val="20"/>
          </w:rPr>
          <w:t>Conway@umich.edu</w:t>
        </w:r>
      </w:hyperlink>
      <w:r w:rsidR="00F75597">
        <w:rPr>
          <w:sz w:val="20"/>
          <w:szCs w:val="20"/>
        </w:rPr>
        <w:t>.</w:t>
      </w:r>
    </w:p>
    <w:p w:rsidR="00C60901" w:rsidRDefault="00C60901" w:rsidP="007106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 w:rsidR="007106D2">
        <w:rPr>
          <w:sz w:val="20"/>
          <w:szCs w:val="20"/>
        </w:rPr>
        <w:t>_______________</w:t>
      </w: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rPr>
          <w:sz w:val="20"/>
          <w:szCs w:val="20"/>
        </w:rPr>
      </w:pPr>
    </w:p>
    <w:p w:rsidR="007106D2" w:rsidRDefault="007106D2" w:rsidP="007106D2">
      <w:pPr>
        <w:spacing w:after="0" w:line="240" w:lineRule="auto"/>
        <w:sectPr w:rsidR="007106D2" w:rsidSect="007106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D1EDA" w:rsidRDefault="000D1EDA" w:rsidP="007106D2">
      <w:pPr>
        <w:spacing w:after="0" w:line="240" w:lineRule="auto"/>
      </w:pPr>
    </w:p>
    <w:sectPr w:rsidR="000D1EDA" w:rsidSect="007106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2C5" w:rsidRDefault="00AE42C5" w:rsidP="00383FB6">
      <w:pPr>
        <w:spacing w:after="0" w:line="240" w:lineRule="auto"/>
      </w:pPr>
      <w:r>
        <w:separator/>
      </w:r>
    </w:p>
  </w:endnote>
  <w:endnote w:type="continuationSeparator" w:id="0">
    <w:p w:rsidR="00AE42C5" w:rsidRDefault="00AE42C5" w:rsidP="003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FE" w:rsidRDefault="00B96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317" w:rsidRDefault="00585317">
    <w:pPr>
      <w:pStyle w:val="Footer"/>
    </w:pP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FE" w:rsidRDefault="00B96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2C5" w:rsidRDefault="00AE42C5" w:rsidP="00383FB6">
      <w:pPr>
        <w:spacing w:after="0" w:line="240" w:lineRule="auto"/>
      </w:pPr>
      <w:r>
        <w:separator/>
      </w:r>
    </w:p>
  </w:footnote>
  <w:footnote w:type="continuationSeparator" w:id="0">
    <w:p w:rsidR="00AE42C5" w:rsidRDefault="00AE42C5" w:rsidP="0038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FE" w:rsidRDefault="00B96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40F" w:rsidRPr="00B964FE" w:rsidRDefault="00772150" w:rsidP="0075040F">
    <w:pPr>
      <w:pStyle w:val="Header"/>
      <w:jc w:val="center"/>
      <w:rPr>
        <w:color w:val="FF0000"/>
        <w:sz w:val="18"/>
        <w:szCs w:val="18"/>
      </w:rPr>
    </w:pPr>
    <w:bookmarkStart w:id="0" w:name="OLE_LINK1"/>
    <w:bookmarkStart w:id="1" w:name="OLE_LINK2"/>
    <w:r w:rsidRPr="00B964FE">
      <w:rPr>
        <w:color w:val="FF0000"/>
        <w:sz w:val="18"/>
        <w:szCs w:val="18"/>
      </w:rPr>
      <w:t>Essay submitted 12-01-13 for publication</w:t>
    </w:r>
    <w:r w:rsidR="006F366F" w:rsidRPr="00B964FE">
      <w:rPr>
        <w:color w:val="FF0000"/>
        <w:sz w:val="18"/>
        <w:szCs w:val="18"/>
      </w:rPr>
      <w:t xml:space="preserve"> in </w:t>
    </w:r>
    <w:hyperlink r:id="rId1" w:history="1">
      <w:proofErr w:type="spellStart"/>
      <w:r w:rsidR="006F366F" w:rsidRPr="00B964FE">
        <w:rPr>
          <w:rStyle w:val="Hyperlink"/>
          <w:i/>
          <w:color w:val="FF0000"/>
          <w:sz w:val="18"/>
          <w:szCs w:val="18"/>
        </w:rPr>
        <w:t>MICROmanufacturing</w:t>
      </w:r>
      <w:proofErr w:type="spellEnd"/>
      <w:r w:rsidR="006F366F" w:rsidRPr="00B964FE">
        <w:rPr>
          <w:rStyle w:val="Hyperlink"/>
          <w:i/>
          <w:color w:val="FF0000"/>
          <w:sz w:val="18"/>
          <w:szCs w:val="18"/>
        </w:rPr>
        <w:t xml:space="preserve"> Magazine</w:t>
      </w:r>
    </w:hyperlink>
    <w:r w:rsidR="006F366F" w:rsidRPr="00B964FE">
      <w:rPr>
        <w:color w:val="FF0000"/>
        <w:sz w:val="18"/>
        <w:szCs w:val="18"/>
      </w:rPr>
      <w:t xml:space="preserve"> </w:t>
    </w:r>
    <w:bookmarkStart w:id="2" w:name="_GoBack"/>
    <w:bookmarkEnd w:id="2"/>
  </w:p>
  <w:bookmarkEnd w:id="0"/>
  <w:bookmarkEnd w:id="1"/>
  <w:p w:rsidR="007F5BFF" w:rsidRPr="00B964FE" w:rsidRDefault="007F5BFF" w:rsidP="006F366F">
    <w:pPr>
      <w:pStyle w:val="Header"/>
      <w:jc w:val="center"/>
      <w:rPr>
        <w:color w:val="FF0000"/>
        <w:sz w:val="20"/>
        <w:szCs w:val="20"/>
      </w:rPr>
    </w:pPr>
    <w:r w:rsidRPr="00B964FE">
      <w:rPr>
        <w:color w:val="FF0000"/>
        <w:sz w:val="20"/>
        <w:szCs w:val="20"/>
      </w:rPr>
      <w:t xml:space="preserve"> </w:t>
    </w:r>
    <w:r w:rsidR="006F366F" w:rsidRPr="00B964FE">
      <w:rPr>
        <w:color w:val="FF0000"/>
        <w:sz w:val="20"/>
        <w:szCs w:val="20"/>
      </w:rPr>
      <w:t>[Please k</w:t>
    </w:r>
    <w:r w:rsidR="006F366F" w:rsidRPr="00B964FE">
      <w:rPr>
        <w:color w:val="FF0000"/>
        <w:sz w:val="20"/>
        <w:szCs w:val="20"/>
      </w:rPr>
      <w:t>eep confidential until published]</w:t>
    </w:r>
  </w:p>
  <w:p w:rsidR="00585317" w:rsidRDefault="00585317" w:rsidP="0077215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FE" w:rsidRDefault="00B964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D6B2D"/>
    <w:multiLevelType w:val="hybridMultilevel"/>
    <w:tmpl w:val="11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1F0"/>
    <w:rsid w:val="00003908"/>
    <w:rsid w:val="000046FE"/>
    <w:rsid w:val="00004A08"/>
    <w:rsid w:val="000062B8"/>
    <w:rsid w:val="000069CA"/>
    <w:rsid w:val="00007478"/>
    <w:rsid w:val="0001173D"/>
    <w:rsid w:val="0001249A"/>
    <w:rsid w:val="00013822"/>
    <w:rsid w:val="000220B1"/>
    <w:rsid w:val="000258DF"/>
    <w:rsid w:val="00025DF1"/>
    <w:rsid w:val="000265A7"/>
    <w:rsid w:val="00026E59"/>
    <w:rsid w:val="000315BA"/>
    <w:rsid w:val="00031951"/>
    <w:rsid w:val="00034478"/>
    <w:rsid w:val="00037C57"/>
    <w:rsid w:val="00040179"/>
    <w:rsid w:val="00041B03"/>
    <w:rsid w:val="00052818"/>
    <w:rsid w:val="0005561D"/>
    <w:rsid w:val="00056D84"/>
    <w:rsid w:val="00061258"/>
    <w:rsid w:val="000627EA"/>
    <w:rsid w:val="00064F38"/>
    <w:rsid w:val="00072FF1"/>
    <w:rsid w:val="00073626"/>
    <w:rsid w:val="00073AB7"/>
    <w:rsid w:val="000767A4"/>
    <w:rsid w:val="000841CD"/>
    <w:rsid w:val="0008420D"/>
    <w:rsid w:val="000843FA"/>
    <w:rsid w:val="0009246B"/>
    <w:rsid w:val="00095B11"/>
    <w:rsid w:val="00095C6C"/>
    <w:rsid w:val="000A33C8"/>
    <w:rsid w:val="000A6BF7"/>
    <w:rsid w:val="000B0D8D"/>
    <w:rsid w:val="000C1879"/>
    <w:rsid w:val="000D1EDA"/>
    <w:rsid w:val="000D4652"/>
    <w:rsid w:val="000D66A1"/>
    <w:rsid w:val="000E0426"/>
    <w:rsid w:val="000E4BB2"/>
    <w:rsid w:val="000F0453"/>
    <w:rsid w:val="000F24D9"/>
    <w:rsid w:val="000F48A2"/>
    <w:rsid w:val="00103800"/>
    <w:rsid w:val="00110A6A"/>
    <w:rsid w:val="00111461"/>
    <w:rsid w:val="001114B8"/>
    <w:rsid w:val="0011329F"/>
    <w:rsid w:val="001169C6"/>
    <w:rsid w:val="00116F9D"/>
    <w:rsid w:val="00121D3A"/>
    <w:rsid w:val="00127A72"/>
    <w:rsid w:val="00134F82"/>
    <w:rsid w:val="001427B5"/>
    <w:rsid w:val="00143180"/>
    <w:rsid w:val="00143FD0"/>
    <w:rsid w:val="001452A0"/>
    <w:rsid w:val="001476A6"/>
    <w:rsid w:val="00154555"/>
    <w:rsid w:val="001566ED"/>
    <w:rsid w:val="00170448"/>
    <w:rsid w:val="001716C9"/>
    <w:rsid w:val="0017406F"/>
    <w:rsid w:val="00176E49"/>
    <w:rsid w:val="00177894"/>
    <w:rsid w:val="00177F14"/>
    <w:rsid w:val="001803F6"/>
    <w:rsid w:val="00181B11"/>
    <w:rsid w:val="00181F48"/>
    <w:rsid w:val="001823AF"/>
    <w:rsid w:val="00182D71"/>
    <w:rsid w:val="00182F84"/>
    <w:rsid w:val="0018435F"/>
    <w:rsid w:val="00185CD3"/>
    <w:rsid w:val="00187683"/>
    <w:rsid w:val="0019170A"/>
    <w:rsid w:val="001926A2"/>
    <w:rsid w:val="00194532"/>
    <w:rsid w:val="0019721B"/>
    <w:rsid w:val="001B187D"/>
    <w:rsid w:val="001C243F"/>
    <w:rsid w:val="001C2B8F"/>
    <w:rsid w:val="001C3038"/>
    <w:rsid w:val="001C65E2"/>
    <w:rsid w:val="001D0377"/>
    <w:rsid w:val="001D1929"/>
    <w:rsid w:val="001D1F07"/>
    <w:rsid w:val="001D4100"/>
    <w:rsid w:val="001D79C2"/>
    <w:rsid w:val="001D79C5"/>
    <w:rsid w:val="001E0C89"/>
    <w:rsid w:val="001E35B1"/>
    <w:rsid w:val="001E702F"/>
    <w:rsid w:val="001F22D6"/>
    <w:rsid w:val="001F3CB8"/>
    <w:rsid w:val="001F3ED2"/>
    <w:rsid w:val="001F782D"/>
    <w:rsid w:val="00200CEA"/>
    <w:rsid w:val="00201ACB"/>
    <w:rsid w:val="00204F2A"/>
    <w:rsid w:val="00210997"/>
    <w:rsid w:val="00222519"/>
    <w:rsid w:val="002236FF"/>
    <w:rsid w:val="00224A06"/>
    <w:rsid w:val="0022569F"/>
    <w:rsid w:val="00232215"/>
    <w:rsid w:val="00241810"/>
    <w:rsid w:val="002537E7"/>
    <w:rsid w:val="002568C8"/>
    <w:rsid w:val="002573F0"/>
    <w:rsid w:val="00262DB5"/>
    <w:rsid w:val="0026647C"/>
    <w:rsid w:val="00267290"/>
    <w:rsid w:val="00270814"/>
    <w:rsid w:val="00271045"/>
    <w:rsid w:val="00271B79"/>
    <w:rsid w:val="00272AB1"/>
    <w:rsid w:val="00272FD8"/>
    <w:rsid w:val="00281287"/>
    <w:rsid w:val="00293EBA"/>
    <w:rsid w:val="002A0F00"/>
    <w:rsid w:val="002A0F48"/>
    <w:rsid w:val="002A16BA"/>
    <w:rsid w:val="002A4CA6"/>
    <w:rsid w:val="002A6ADF"/>
    <w:rsid w:val="002C167A"/>
    <w:rsid w:val="002C2963"/>
    <w:rsid w:val="002C3CDD"/>
    <w:rsid w:val="002C3E28"/>
    <w:rsid w:val="002C6EF7"/>
    <w:rsid w:val="002D1159"/>
    <w:rsid w:val="002D15F1"/>
    <w:rsid w:val="002D6E90"/>
    <w:rsid w:val="002E49B8"/>
    <w:rsid w:val="00301633"/>
    <w:rsid w:val="00302FB4"/>
    <w:rsid w:val="00303800"/>
    <w:rsid w:val="00310D36"/>
    <w:rsid w:val="00320A16"/>
    <w:rsid w:val="003213D9"/>
    <w:rsid w:val="0032443A"/>
    <w:rsid w:val="003256C4"/>
    <w:rsid w:val="00325CBD"/>
    <w:rsid w:val="00331AEC"/>
    <w:rsid w:val="00332FFE"/>
    <w:rsid w:val="00337FD9"/>
    <w:rsid w:val="00340266"/>
    <w:rsid w:val="00341590"/>
    <w:rsid w:val="003479CE"/>
    <w:rsid w:val="00353885"/>
    <w:rsid w:val="00360536"/>
    <w:rsid w:val="00367F18"/>
    <w:rsid w:val="00371BFB"/>
    <w:rsid w:val="003734D1"/>
    <w:rsid w:val="00376626"/>
    <w:rsid w:val="00382E17"/>
    <w:rsid w:val="00383FB6"/>
    <w:rsid w:val="00396CC5"/>
    <w:rsid w:val="003A00C2"/>
    <w:rsid w:val="003A28B2"/>
    <w:rsid w:val="003A36F7"/>
    <w:rsid w:val="003A3A6C"/>
    <w:rsid w:val="003A5734"/>
    <w:rsid w:val="003C0623"/>
    <w:rsid w:val="003C0979"/>
    <w:rsid w:val="003C0BF8"/>
    <w:rsid w:val="003C1946"/>
    <w:rsid w:val="003C528A"/>
    <w:rsid w:val="003C78EE"/>
    <w:rsid w:val="003D3215"/>
    <w:rsid w:val="003D4092"/>
    <w:rsid w:val="003D71A6"/>
    <w:rsid w:val="003D7BA8"/>
    <w:rsid w:val="003E09A3"/>
    <w:rsid w:val="003E33CF"/>
    <w:rsid w:val="003F2783"/>
    <w:rsid w:val="003F368A"/>
    <w:rsid w:val="003F5182"/>
    <w:rsid w:val="003F6111"/>
    <w:rsid w:val="00400F81"/>
    <w:rsid w:val="00402961"/>
    <w:rsid w:val="00405D20"/>
    <w:rsid w:val="00405DE7"/>
    <w:rsid w:val="0040733B"/>
    <w:rsid w:val="00411A2F"/>
    <w:rsid w:val="00413BB5"/>
    <w:rsid w:val="00423546"/>
    <w:rsid w:val="004248A3"/>
    <w:rsid w:val="00425E01"/>
    <w:rsid w:val="004274DF"/>
    <w:rsid w:val="004372A3"/>
    <w:rsid w:val="00440DD0"/>
    <w:rsid w:val="004428CC"/>
    <w:rsid w:val="00444419"/>
    <w:rsid w:val="0044572F"/>
    <w:rsid w:val="00445A7E"/>
    <w:rsid w:val="00450B8E"/>
    <w:rsid w:val="00452710"/>
    <w:rsid w:val="00453199"/>
    <w:rsid w:val="00455F1E"/>
    <w:rsid w:val="004565E6"/>
    <w:rsid w:val="00457488"/>
    <w:rsid w:val="00457FCB"/>
    <w:rsid w:val="00460C42"/>
    <w:rsid w:val="00462180"/>
    <w:rsid w:val="0046365C"/>
    <w:rsid w:val="00465262"/>
    <w:rsid w:val="00470868"/>
    <w:rsid w:val="0047398B"/>
    <w:rsid w:val="00473FBF"/>
    <w:rsid w:val="00476ED0"/>
    <w:rsid w:val="0048381E"/>
    <w:rsid w:val="00492184"/>
    <w:rsid w:val="0049328E"/>
    <w:rsid w:val="0049380A"/>
    <w:rsid w:val="0049611D"/>
    <w:rsid w:val="004A3D0E"/>
    <w:rsid w:val="004A7854"/>
    <w:rsid w:val="004C5A1C"/>
    <w:rsid w:val="004D25D2"/>
    <w:rsid w:val="004D34A2"/>
    <w:rsid w:val="004E1DB4"/>
    <w:rsid w:val="004E272D"/>
    <w:rsid w:val="004E2E31"/>
    <w:rsid w:val="004E393F"/>
    <w:rsid w:val="004E3968"/>
    <w:rsid w:val="004E7F22"/>
    <w:rsid w:val="004F3C4E"/>
    <w:rsid w:val="004F5394"/>
    <w:rsid w:val="004F76F0"/>
    <w:rsid w:val="00505558"/>
    <w:rsid w:val="0051340C"/>
    <w:rsid w:val="00513A82"/>
    <w:rsid w:val="00515835"/>
    <w:rsid w:val="00517666"/>
    <w:rsid w:val="00521A36"/>
    <w:rsid w:val="00527B6D"/>
    <w:rsid w:val="0053214C"/>
    <w:rsid w:val="00536BBE"/>
    <w:rsid w:val="00541EC1"/>
    <w:rsid w:val="0054216B"/>
    <w:rsid w:val="00545A3D"/>
    <w:rsid w:val="00547128"/>
    <w:rsid w:val="00554B1D"/>
    <w:rsid w:val="00560B01"/>
    <w:rsid w:val="00560CFD"/>
    <w:rsid w:val="00565BA8"/>
    <w:rsid w:val="00567A4E"/>
    <w:rsid w:val="00585317"/>
    <w:rsid w:val="005863EE"/>
    <w:rsid w:val="005943B4"/>
    <w:rsid w:val="00596801"/>
    <w:rsid w:val="005970A4"/>
    <w:rsid w:val="005971EA"/>
    <w:rsid w:val="005A4C26"/>
    <w:rsid w:val="005B2C65"/>
    <w:rsid w:val="005B417D"/>
    <w:rsid w:val="005B4AC2"/>
    <w:rsid w:val="005B6AC2"/>
    <w:rsid w:val="005C6386"/>
    <w:rsid w:val="005C7A66"/>
    <w:rsid w:val="005D0B26"/>
    <w:rsid w:val="005D1879"/>
    <w:rsid w:val="005D3DEE"/>
    <w:rsid w:val="005D74A5"/>
    <w:rsid w:val="005D7786"/>
    <w:rsid w:val="005E0099"/>
    <w:rsid w:val="005E1BCE"/>
    <w:rsid w:val="005E2872"/>
    <w:rsid w:val="005E338B"/>
    <w:rsid w:val="005E3524"/>
    <w:rsid w:val="005E3FC5"/>
    <w:rsid w:val="005E5182"/>
    <w:rsid w:val="005F4446"/>
    <w:rsid w:val="0060466A"/>
    <w:rsid w:val="006059AB"/>
    <w:rsid w:val="00605A62"/>
    <w:rsid w:val="00605CF2"/>
    <w:rsid w:val="00606ACC"/>
    <w:rsid w:val="00607E4B"/>
    <w:rsid w:val="00607FA7"/>
    <w:rsid w:val="00610C1F"/>
    <w:rsid w:val="00620E5C"/>
    <w:rsid w:val="00627B0C"/>
    <w:rsid w:val="00627B5D"/>
    <w:rsid w:val="00635EC1"/>
    <w:rsid w:val="006374FE"/>
    <w:rsid w:val="00642CE1"/>
    <w:rsid w:val="006432FF"/>
    <w:rsid w:val="00653E39"/>
    <w:rsid w:val="0065726D"/>
    <w:rsid w:val="00660697"/>
    <w:rsid w:val="00660D5C"/>
    <w:rsid w:val="006618D8"/>
    <w:rsid w:val="00670B67"/>
    <w:rsid w:val="00682B18"/>
    <w:rsid w:val="00682EAA"/>
    <w:rsid w:val="00683465"/>
    <w:rsid w:val="006837DB"/>
    <w:rsid w:val="006913AA"/>
    <w:rsid w:val="006969FD"/>
    <w:rsid w:val="00696DAD"/>
    <w:rsid w:val="006A588E"/>
    <w:rsid w:val="006B02C4"/>
    <w:rsid w:val="006B3339"/>
    <w:rsid w:val="006B34FB"/>
    <w:rsid w:val="006B6077"/>
    <w:rsid w:val="006C4299"/>
    <w:rsid w:val="006D4D34"/>
    <w:rsid w:val="006D6618"/>
    <w:rsid w:val="006E0046"/>
    <w:rsid w:val="006E3FB5"/>
    <w:rsid w:val="006E5355"/>
    <w:rsid w:val="006E54C7"/>
    <w:rsid w:val="006E6DA4"/>
    <w:rsid w:val="006F366F"/>
    <w:rsid w:val="006F40E7"/>
    <w:rsid w:val="006F6699"/>
    <w:rsid w:val="006F6DE1"/>
    <w:rsid w:val="006F7906"/>
    <w:rsid w:val="0070086D"/>
    <w:rsid w:val="0070102C"/>
    <w:rsid w:val="00701D8A"/>
    <w:rsid w:val="007033A5"/>
    <w:rsid w:val="007052E9"/>
    <w:rsid w:val="0070557D"/>
    <w:rsid w:val="007106D2"/>
    <w:rsid w:val="00715078"/>
    <w:rsid w:val="00715C8D"/>
    <w:rsid w:val="007163CC"/>
    <w:rsid w:val="00726403"/>
    <w:rsid w:val="007265E8"/>
    <w:rsid w:val="00732034"/>
    <w:rsid w:val="007324B9"/>
    <w:rsid w:val="007407AD"/>
    <w:rsid w:val="00742126"/>
    <w:rsid w:val="00743243"/>
    <w:rsid w:val="00744D0A"/>
    <w:rsid w:val="00744EF6"/>
    <w:rsid w:val="007502F2"/>
    <w:rsid w:val="0075040F"/>
    <w:rsid w:val="00752070"/>
    <w:rsid w:val="00761CD7"/>
    <w:rsid w:val="00765198"/>
    <w:rsid w:val="007703AC"/>
    <w:rsid w:val="00770580"/>
    <w:rsid w:val="007717DD"/>
    <w:rsid w:val="00772150"/>
    <w:rsid w:val="0077705F"/>
    <w:rsid w:val="007829F1"/>
    <w:rsid w:val="007845A2"/>
    <w:rsid w:val="00784C7E"/>
    <w:rsid w:val="00785F31"/>
    <w:rsid w:val="00787CA5"/>
    <w:rsid w:val="00792AF1"/>
    <w:rsid w:val="007935C4"/>
    <w:rsid w:val="0079593F"/>
    <w:rsid w:val="007B6218"/>
    <w:rsid w:val="007C10DF"/>
    <w:rsid w:val="007C5FEF"/>
    <w:rsid w:val="007C7529"/>
    <w:rsid w:val="007D0D49"/>
    <w:rsid w:val="007D39CB"/>
    <w:rsid w:val="007D47E6"/>
    <w:rsid w:val="007D4BAA"/>
    <w:rsid w:val="007D5887"/>
    <w:rsid w:val="007E1B7A"/>
    <w:rsid w:val="007F3BC7"/>
    <w:rsid w:val="007F42BC"/>
    <w:rsid w:val="007F538A"/>
    <w:rsid w:val="007F5BB2"/>
    <w:rsid w:val="007F5BFF"/>
    <w:rsid w:val="007F6488"/>
    <w:rsid w:val="007F67D4"/>
    <w:rsid w:val="00804397"/>
    <w:rsid w:val="00805A2E"/>
    <w:rsid w:val="00816631"/>
    <w:rsid w:val="00820319"/>
    <w:rsid w:val="00822BDF"/>
    <w:rsid w:val="0082407B"/>
    <w:rsid w:val="0082610D"/>
    <w:rsid w:val="008278BA"/>
    <w:rsid w:val="00830901"/>
    <w:rsid w:val="00832637"/>
    <w:rsid w:val="00833517"/>
    <w:rsid w:val="00840065"/>
    <w:rsid w:val="00840993"/>
    <w:rsid w:val="008437F8"/>
    <w:rsid w:val="00847158"/>
    <w:rsid w:val="008471F0"/>
    <w:rsid w:val="008577F9"/>
    <w:rsid w:val="008637C1"/>
    <w:rsid w:val="0086560F"/>
    <w:rsid w:val="00871EFD"/>
    <w:rsid w:val="00874E1D"/>
    <w:rsid w:val="00880019"/>
    <w:rsid w:val="00892B8A"/>
    <w:rsid w:val="008A7843"/>
    <w:rsid w:val="008B2F8F"/>
    <w:rsid w:val="008B5A21"/>
    <w:rsid w:val="008B5DFC"/>
    <w:rsid w:val="008C0627"/>
    <w:rsid w:val="008C6501"/>
    <w:rsid w:val="008C7120"/>
    <w:rsid w:val="008D2D01"/>
    <w:rsid w:val="008E794E"/>
    <w:rsid w:val="008F0189"/>
    <w:rsid w:val="008F20B3"/>
    <w:rsid w:val="008F3981"/>
    <w:rsid w:val="008F48C0"/>
    <w:rsid w:val="008F5CA2"/>
    <w:rsid w:val="00900F4D"/>
    <w:rsid w:val="00902078"/>
    <w:rsid w:val="009038A0"/>
    <w:rsid w:val="00907F23"/>
    <w:rsid w:val="009107DA"/>
    <w:rsid w:val="00913520"/>
    <w:rsid w:val="009136AA"/>
    <w:rsid w:val="00924ED9"/>
    <w:rsid w:val="009278EF"/>
    <w:rsid w:val="0094346A"/>
    <w:rsid w:val="00944AB7"/>
    <w:rsid w:val="00945799"/>
    <w:rsid w:val="00946545"/>
    <w:rsid w:val="0094749B"/>
    <w:rsid w:val="00950C80"/>
    <w:rsid w:val="00952A45"/>
    <w:rsid w:val="00953A51"/>
    <w:rsid w:val="009544CA"/>
    <w:rsid w:val="009544E5"/>
    <w:rsid w:val="00955F4B"/>
    <w:rsid w:val="00960157"/>
    <w:rsid w:val="00960D00"/>
    <w:rsid w:val="009820C9"/>
    <w:rsid w:val="00985246"/>
    <w:rsid w:val="00993A5A"/>
    <w:rsid w:val="00997064"/>
    <w:rsid w:val="009A16E5"/>
    <w:rsid w:val="009A6229"/>
    <w:rsid w:val="009A6E11"/>
    <w:rsid w:val="009B00E7"/>
    <w:rsid w:val="009B1A24"/>
    <w:rsid w:val="009B23D5"/>
    <w:rsid w:val="009B25EA"/>
    <w:rsid w:val="009B428B"/>
    <w:rsid w:val="009B4B00"/>
    <w:rsid w:val="009B6FDD"/>
    <w:rsid w:val="009C3472"/>
    <w:rsid w:val="009C368C"/>
    <w:rsid w:val="009C6089"/>
    <w:rsid w:val="009D30E6"/>
    <w:rsid w:val="009D5E4C"/>
    <w:rsid w:val="009E21C3"/>
    <w:rsid w:val="009F5868"/>
    <w:rsid w:val="009F691B"/>
    <w:rsid w:val="00A0323F"/>
    <w:rsid w:val="00A10FFA"/>
    <w:rsid w:val="00A2548E"/>
    <w:rsid w:val="00A34235"/>
    <w:rsid w:val="00A34360"/>
    <w:rsid w:val="00A432AD"/>
    <w:rsid w:val="00A4371C"/>
    <w:rsid w:val="00A525AC"/>
    <w:rsid w:val="00A52930"/>
    <w:rsid w:val="00A55A7D"/>
    <w:rsid w:val="00A6346C"/>
    <w:rsid w:val="00A644B3"/>
    <w:rsid w:val="00A64E73"/>
    <w:rsid w:val="00A70866"/>
    <w:rsid w:val="00A71FF2"/>
    <w:rsid w:val="00A72399"/>
    <w:rsid w:val="00A7557C"/>
    <w:rsid w:val="00A76756"/>
    <w:rsid w:val="00A80197"/>
    <w:rsid w:val="00A82F05"/>
    <w:rsid w:val="00A8444D"/>
    <w:rsid w:val="00A92F13"/>
    <w:rsid w:val="00A95937"/>
    <w:rsid w:val="00A965A8"/>
    <w:rsid w:val="00AA0563"/>
    <w:rsid w:val="00AA37D6"/>
    <w:rsid w:val="00AA3943"/>
    <w:rsid w:val="00AB0264"/>
    <w:rsid w:val="00AB0D89"/>
    <w:rsid w:val="00AB6738"/>
    <w:rsid w:val="00AC21C7"/>
    <w:rsid w:val="00AC55DD"/>
    <w:rsid w:val="00AD093D"/>
    <w:rsid w:val="00AD4D7F"/>
    <w:rsid w:val="00AD5367"/>
    <w:rsid w:val="00AD6762"/>
    <w:rsid w:val="00AD6C5F"/>
    <w:rsid w:val="00AD7682"/>
    <w:rsid w:val="00AE1179"/>
    <w:rsid w:val="00AE1DF5"/>
    <w:rsid w:val="00AE32FA"/>
    <w:rsid w:val="00AE42C5"/>
    <w:rsid w:val="00AE494C"/>
    <w:rsid w:val="00AE6867"/>
    <w:rsid w:val="00AE6BE3"/>
    <w:rsid w:val="00AE7386"/>
    <w:rsid w:val="00AF10C9"/>
    <w:rsid w:val="00AF6E59"/>
    <w:rsid w:val="00B06058"/>
    <w:rsid w:val="00B14B4B"/>
    <w:rsid w:val="00B15B47"/>
    <w:rsid w:val="00B21FC2"/>
    <w:rsid w:val="00B2360C"/>
    <w:rsid w:val="00B24801"/>
    <w:rsid w:val="00B30005"/>
    <w:rsid w:val="00B3218C"/>
    <w:rsid w:val="00B34FCC"/>
    <w:rsid w:val="00B36C84"/>
    <w:rsid w:val="00B373C2"/>
    <w:rsid w:val="00B40D1D"/>
    <w:rsid w:val="00B40F88"/>
    <w:rsid w:val="00B415E5"/>
    <w:rsid w:val="00B50F8C"/>
    <w:rsid w:val="00B5159A"/>
    <w:rsid w:val="00B539B2"/>
    <w:rsid w:val="00B550C6"/>
    <w:rsid w:val="00B562A7"/>
    <w:rsid w:val="00B60F7D"/>
    <w:rsid w:val="00B62419"/>
    <w:rsid w:val="00B650C8"/>
    <w:rsid w:val="00B65436"/>
    <w:rsid w:val="00B71F9A"/>
    <w:rsid w:val="00B7547F"/>
    <w:rsid w:val="00B81804"/>
    <w:rsid w:val="00B83FC5"/>
    <w:rsid w:val="00B84DBA"/>
    <w:rsid w:val="00B85E5A"/>
    <w:rsid w:val="00B9097E"/>
    <w:rsid w:val="00B92178"/>
    <w:rsid w:val="00B95B5D"/>
    <w:rsid w:val="00B964FE"/>
    <w:rsid w:val="00BA7904"/>
    <w:rsid w:val="00BB26A6"/>
    <w:rsid w:val="00BB3F03"/>
    <w:rsid w:val="00BC3DB7"/>
    <w:rsid w:val="00BC6AB5"/>
    <w:rsid w:val="00BC7D9C"/>
    <w:rsid w:val="00BD1E33"/>
    <w:rsid w:val="00BD2D5C"/>
    <w:rsid w:val="00BD7600"/>
    <w:rsid w:val="00BF308B"/>
    <w:rsid w:val="00C01882"/>
    <w:rsid w:val="00C04538"/>
    <w:rsid w:val="00C154A0"/>
    <w:rsid w:val="00C235E3"/>
    <w:rsid w:val="00C2423C"/>
    <w:rsid w:val="00C26EB1"/>
    <w:rsid w:val="00C303B8"/>
    <w:rsid w:val="00C31AB3"/>
    <w:rsid w:val="00C32B44"/>
    <w:rsid w:val="00C352DC"/>
    <w:rsid w:val="00C408C5"/>
    <w:rsid w:val="00C42C29"/>
    <w:rsid w:val="00C43959"/>
    <w:rsid w:val="00C50A1B"/>
    <w:rsid w:val="00C55266"/>
    <w:rsid w:val="00C60787"/>
    <w:rsid w:val="00C60901"/>
    <w:rsid w:val="00C61DAE"/>
    <w:rsid w:val="00C666B9"/>
    <w:rsid w:val="00C67F30"/>
    <w:rsid w:val="00C71F7A"/>
    <w:rsid w:val="00C75DE3"/>
    <w:rsid w:val="00C81D71"/>
    <w:rsid w:val="00C93830"/>
    <w:rsid w:val="00C95FAB"/>
    <w:rsid w:val="00CA031A"/>
    <w:rsid w:val="00CA2FCD"/>
    <w:rsid w:val="00CB1B2B"/>
    <w:rsid w:val="00CB2949"/>
    <w:rsid w:val="00CB75B5"/>
    <w:rsid w:val="00CC26C3"/>
    <w:rsid w:val="00CC5E5B"/>
    <w:rsid w:val="00CD280D"/>
    <w:rsid w:val="00CD2D21"/>
    <w:rsid w:val="00CD3410"/>
    <w:rsid w:val="00CD4B1B"/>
    <w:rsid w:val="00CD7055"/>
    <w:rsid w:val="00CE1F8C"/>
    <w:rsid w:val="00CE39AA"/>
    <w:rsid w:val="00CF25B7"/>
    <w:rsid w:val="00CF3D74"/>
    <w:rsid w:val="00CF492B"/>
    <w:rsid w:val="00D036DF"/>
    <w:rsid w:val="00D05CD3"/>
    <w:rsid w:val="00D11F76"/>
    <w:rsid w:val="00D13A79"/>
    <w:rsid w:val="00D15EC0"/>
    <w:rsid w:val="00D22573"/>
    <w:rsid w:val="00D26D79"/>
    <w:rsid w:val="00D3533A"/>
    <w:rsid w:val="00D37F3F"/>
    <w:rsid w:val="00D44DDA"/>
    <w:rsid w:val="00D45525"/>
    <w:rsid w:val="00D50C13"/>
    <w:rsid w:val="00D5362A"/>
    <w:rsid w:val="00D57EBF"/>
    <w:rsid w:val="00D60F71"/>
    <w:rsid w:val="00D61EAB"/>
    <w:rsid w:val="00D63F70"/>
    <w:rsid w:val="00D66092"/>
    <w:rsid w:val="00D85654"/>
    <w:rsid w:val="00D91DD9"/>
    <w:rsid w:val="00D939E5"/>
    <w:rsid w:val="00D959EE"/>
    <w:rsid w:val="00DA24E8"/>
    <w:rsid w:val="00DA2796"/>
    <w:rsid w:val="00DA506E"/>
    <w:rsid w:val="00DA5C85"/>
    <w:rsid w:val="00DA7FDB"/>
    <w:rsid w:val="00DB2327"/>
    <w:rsid w:val="00DB2428"/>
    <w:rsid w:val="00DB2903"/>
    <w:rsid w:val="00DB43D2"/>
    <w:rsid w:val="00DC0F65"/>
    <w:rsid w:val="00DC6650"/>
    <w:rsid w:val="00DD41CA"/>
    <w:rsid w:val="00DD423A"/>
    <w:rsid w:val="00DE32F8"/>
    <w:rsid w:val="00DE40D3"/>
    <w:rsid w:val="00DE71C2"/>
    <w:rsid w:val="00DE7A7E"/>
    <w:rsid w:val="00DE7BD1"/>
    <w:rsid w:val="00DF1B32"/>
    <w:rsid w:val="00DF2096"/>
    <w:rsid w:val="00DF5D60"/>
    <w:rsid w:val="00DF7847"/>
    <w:rsid w:val="00E00BDD"/>
    <w:rsid w:val="00E02F3E"/>
    <w:rsid w:val="00E07842"/>
    <w:rsid w:val="00E10392"/>
    <w:rsid w:val="00E13785"/>
    <w:rsid w:val="00E21F72"/>
    <w:rsid w:val="00E23133"/>
    <w:rsid w:val="00E232DB"/>
    <w:rsid w:val="00E23779"/>
    <w:rsid w:val="00E25499"/>
    <w:rsid w:val="00E325AA"/>
    <w:rsid w:val="00E358C0"/>
    <w:rsid w:val="00E37747"/>
    <w:rsid w:val="00E40A46"/>
    <w:rsid w:val="00E4316F"/>
    <w:rsid w:val="00E435C2"/>
    <w:rsid w:val="00E457FB"/>
    <w:rsid w:val="00E55835"/>
    <w:rsid w:val="00E67E3E"/>
    <w:rsid w:val="00E71BF8"/>
    <w:rsid w:val="00E72461"/>
    <w:rsid w:val="00E775AE"/>
    <w:rsid w:val="00E775D1"/>
    <w:rsid w:val="00E85367"/>
    <w:rsid w:val="00E87EE2"/>
    <w:rsid w:val="00E90BE7"/>
    <w:rsid w:val="00E93950"/>
    <w:rsid w:val="00E93E35"/>
    <w:rsid w:val="00EB00E3"/>
    <w:rsid w:val="00EB3067"/>
    <w:rsid w:val="00EB4A9B"/>
    <w:rsid w:val="00EC4FBD"/>
    <w:rsid w:val="00EC68D2"/>
    <w:rsid w:val="00ED5DCE"/>
    <w:rsid w:val="00EE0313"/>
    <w:rsid w:val="00EF5381"/>
    <w:rsid w:val="00F0305E"/>
    <w:rsid w:val="00F03F95"/>
    <w:rsid w:val="00F10C99"/>
    <w:rsid w:val="00F13F53"/>
    <w:rsid w:val="00F14E3F"/>
    <w:rsid w:val="00F15F98"/>
    <w:rsid w:val="00F21E7B"/>
    <w:rsid w:val="00F22FB9"/>
    <w:rsid w:val="00F24E73"/>
    <w:rsid w:val="00F311EF"/>
    <w:rsid w:val="00F3738D"/>
    <w:rsid w:val="00F37D1A"/>
    <w:rsid w:val="00F42921"/>
    <w:rsid w:val="00F50777"/>
    <w:rsid w:val="00F5137A"/>
    <w:rsid w:val="00F51937"/>
    <w:rsid w:val="00F544A9"/>
    <w:rsid w:val="00F54567"/>
    <w:rsid w:val="00F56226"/>
    <w:rsid w:val="00F57277"/>
    <w:rsid w:val="00F6007C"/>
    <w:rsid w:val="00F63AD4"/>
    <w:rsid w:val="00F64101"/>
    <w:rsid w:val="00F641E2"/>
    <w:rsid w:val="00F67641"/>
    <w:rsid w:val="00F67BDA"/>
    <w:rsid w:val="00F75597"/>
    <w:rsid w:val="00F75C7E"/>
    <w:rsid w:val="00F7744D"/>
    <w:rsid w:val="00F91109"/>
    <w:rsid w:val="00F92EFE"/>
    <w:rsid w:val="00F9563C"/>
    <w:rsid w:val="00FA0CFA"/>
    <w:rsid w:val="00FA6C12"/>
    <w:rsid w:val="00FB097F"/>
    <w:rsid w:val="00FB0F61"/>
    <w:rsid w:val="00FB20A2"/>
    <w:rsid w:val="00FB618D"/>
    <w:rsid w:val="00FB6A26"/>
    <w:rsid w:val="00FC2CB9"/>
    <w:rsid w:val="00FC404F"/>
    <w:rsid w:val="00FD278E"/>
    <w:rsid w:val="00FD7B95"/>
    <w:rsid w:val="00FE1EBD"/>
    <w:rsid w:val="00FE4EEC"/>
    <w:rsid w:val="00FF5569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88114-2097-433C-8C37-C1002967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3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B6"/>
  </w:style>
  <w:style w:type="paragraph" w:styleId="Footer">
    <w:name w:val="footer"/>
    <w:basedOn w:val="Normal"/>
    <w:link w:val="Foot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B6"/>
  </w:style>
  <w:style w:type="paragraph" w:styleId="BalloonText">
    <w:name w:val="Balloon Text"/>
    <w:basedOn w:val="Normal"/>
    <w:link w:val="BalloonTextChar"/>
    <w:uiPriority w:val="99"/>
    <w:semiHidden/>
    <w:unhideWhenUsed/>
    <w:rsid w:val="00D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onway@umich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romanufactu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Incoming Wave of Innovations: Modular Interconnected Microsystems</vt:lpstr>
    </vt:vector>
  </TitlesOfParts>
  <Company/>
  <LinksUpToDate>false</LinksUpToDate>
  <CharactersWithSpaces>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Incoming Wave of Innovations: Modular Interconnected Microsystems</dc:title>
  <dc:creator>Lynn Conway</dc:creator>
  <dc:description>Essay submitted 12-01-13 for publication in MICROmanufacturing Magazine, pending reaching an understanding regarding word-count.</dc:description>
  <cp:lastModifiedBy>Lynn</cp:lastModifiedBy>
  <cp:revision>2</cp:revision>
  <cp:lastPrinted>2013-12-02T01:42:00Z</cp:lastPrinted>
  <dcterms:created xsi:type="dcterms:W3CDTF">2013-12-19T14:45:00Z</dcterms:created>
  <dcterms:modified xsi:type="dcterms:W3CDTF">2013-12-19T14:45:00Z</dcterms:modified>
</cp:coreProperties>
</file>