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A0" w:rsidRDefault="00953CA0" w:rsidP="00953CA0">
      <w:pPr>
        <w:spacing w:after="0" w:line="240" w:lineRule="auto"/>
      </w:pPr>
      <w:r>
        <w:t>IEEE Spectrum Editorial Staff</w:t>
      </w:r>
    </w:p>
    <w:p w:rsidR="00953CA0" w:rsidRDefault="00953CA0" w:rsidP="00953CA0">
      <w:pPr>
        <w:spacing w:after="0" w:line="240" w:lineRule="auto"/>
      </w:pPr>
    </w:p>
    <w:p w:rsidR="00953CA0" w:rsidRDefault="00953CA0" w:rsidP="00953CA0">
      <w:pPr>
        <w:spacing w:after="0" w:line="240" w:lineRule="auto"/>
      </w:pPr>
      <w:r>
        <w:t>EDITOR-IN-CHIEF</w:t>
      </w:r>
    </w:p>
    <w:p w:rsidR="00953CA0" w:rsidRDefault="00953CA0" w:rsidP="00953CA0">
      <w:pPr>
        <w:spacing w:after="0" w:line="240" w:lineRule="auto"/>
      </w:pPr>
      <w:r>
        <w:t xml:space="preserve">Susan </w:t>
      </w:r>
      <w:proofErr w:type="spellStart"/>
      <w:r>
        <w:t>Hassler</w:t>
      </w:r>
      <w:proofErr w:type="spellEnd"/>
      <w:r>
        <w:t>, IE</w:t>
      </w:r>
      <w:r>
        <w:t xml:space="preserve">EE Member    </w:t>
      </w:r>
      <w:hyperlink r:id="rId4" w:history="1">
        <w:r w:rsidRPr="00ED706C">
          <w:rPr>
            <w:rStyle w:val="Hyperlink"/>
          </w:rPr>
          <w:t>s.hassler@ieee.org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>EXECUTIVE EDITOR</w:t>
      </w:r>
    </w:p>
    <w:p w:rsidR="00953CA0" w:rsidRDefault="00953CA0" w:rsidP="00953CA0">
      <w:pPr>
        <w:spacing w:after="0" w:line="240" w:lineRule="auto"/>
      </w:pPr>
      <w:r>
        <w:t xml:space="preserve">Glenn </w:t>
      </w:r>
      <w:proofErr w:type="spellStart"/>
      <w:r>
        <w:t>Zorpette</w:t>
      </w:r>
      <w:proofErr w:type="spellEnd"/>
      <w:r>
        <w:t xml:space="preserve">, IEEE Member    </w:t>
      </w:r>
      <w:hyperlink r:id="rId5" w:history="1">
        <w:r w:rsidRPr="00ED706C">
          <w:rPr>
            <w:rStyle w:val="Hyperlink"/>
          </w:rPr>
          <w:t>g.zorpette@ieee.org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>EDITORIAL DIRECTOR, DIGITAL</w:t>
      </w:r>
    </w:p>
    <w:p w:rsidR="00953CA0" w:rsidRDefault="00953CA0" w:rsidP="00953CA0">
      <w:pPr>
        <w:spacing w:after="0" w:line="240" w:lineRule="auto"/>
      </w:pPr>
      <w:r>
        <w:t>Harry Goldstein, IEEE</w:t>
      </w:r>
      <w:r>
        <w:t xml:space="preserve"> Member    </w:t>
      </w:r>
      <w:hyperlink r:id="rId6" w:history="1">
        <w:r w:rsidRPr="00ED706C">
          <w:rPr>
            <w:rStyle w:val="Hyperlink"/>
          </w:rPr>
          <w:t>h.goldstein@ieee.org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>MANAGING EDITOR</w:t>
      </w:r>
    </w:p>
    <w:p w:rsidR="00953CA0" w:rsidRDefault="00953CA0" w:rsidP="00953CA0">
      <w:pPr>
        <w:spacing w:after="0" w:line="240" w:lineRule="auto"/>
      </w:pPr>
      <w:r>
        <w:t xml:space="preserve">Elizabeth A. </w:t>
      </w:r>
      <w:proofErr w:type="spellStart"/>
      <w:r>
        <w:t>Bretz</w:t>
      </w:r>
      <w:proofErr w:type="spellEnd"/>
      <w:r>
        <w:t xml:space="preserve">, </w:t>
      </w:r>
      <w:r>
        <w:t xml:space="preserve">IEEE Member    </w:t>
      </w:r>
      <w:hyperlink r:id="rId7" w:history="1">
        <w:r w:rsidRPr="00ED706C">
          <w:rPr>
            <w:rStyle w:val="Hyperlink"/>
          </w:rPr>
          <w:t>e.bretz@ieee.org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>SENIOR EDITORS</w:t>
      </w:r>
    </w:p>
    <w:p w:rsidR="00953CA0" w:rsidRDefault="00953CA0" w:rsidP="00953CA0">
      <w:pPr>
        <w:spacing w:after="0" w:line="240" w:lineRule="auto"/>
      </w:pPr>
      <w:r>
        <w:t xml:space="preserve">Jean </w:t>
      </w:r>
      <w:proofErr w:type="spellStart"/>
      <w:r>
        <w:t>Kumagai</w:t>
      </w:r>
      <w:proofErr w:type="spellEnd"/>
      <w:r>
        <w:t xml:space="preserve">, IEEE Member    </w:t>
      </w:r>
      <w:hyperlink r:id="rId8" w:history="1">
        <w:r w:rsidRPr="00ED706C">
          <w:rPr>
            <w:rStyle w:val="Hyperlink"/>
          </w:rPr>
          <w:t>j.kumagai@ieee.org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 xml:space="preserve">Samuel K. Moore (News), IEEE </w:t>
      </w:r>
      <w:proofErr w:type="gramStart"/>
      <w:r>
        <w:t xml:space="preserve">Member  </w:t>
      </w:r>
      <w:proofErr w:type="gramEnd"/>
      <w:r>
        <w:fldChar w:fldCharType="begin"/>
      </w:r>
      <w:r>
        <w:instrText xml:space="preserve"> HYPERLINK "mailto:</w:instrText>
      </w:r>
      <w:r>
        <w:instrText>s.k.moore@ieee.org</w:instrText>
      </w:r>
      <w:r>
        <w:instrText xml:space="preserve">" </w:instrText>
      </w:r>
      <w:r>
        <w:fldChar w:fldCharType="separate"/>
      </w:r>
      <w:r w:rsidRPr="00ED706C">
        <w:rPr>
          <w:rStyle w:val="Hyperlink"/>
        </w:rPr>
        <w:t>s.k.moore@ieee.org</w:t>
      </w:r>
      <w:r>
        <w:fldChar w:fldCharType="end"/>
      </w:r>
      <w:r>
        <w:t xml:space="preserve"> </w:t>
      </w:r>
    </w:p>
    <w:p w:rsidR="00953CA0" w:rsidRDefault="00953CA0" w:rsidP="00953CA0">
      <w:pPr>
        <w:spacing w:after="0" w:line="240" w:lineRule="auto"/>
      </w:pPr>
      <w:proofErr w:type="spellStart"/>
      <w:r>
        <w:t>Tekla</w:t>
      </w:r>
      <w:proofErr w:type="spellEnd"/>
      <w:r>
        <w:t xml:space="preserve"> S. Perry    </w:t>
      </w:r>
      <w:hyperlink r:id="rId9" w:history="1">
        <w:r w:rsidRPr="00ED706C">
          <w:rPr>
            <w:rStyle w:val="Hyperlink"/>
          </w:rPr>
          <w:t>t.perry@ieee.org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 xml:space="preserve">Philip E. Ross     </w:t>
      </w:r>
      <w:hyperlink r:id="rId10" w:history="1">
        <w:r w:rsidRPr="00ED706C">
          <w:rPr>
            <w:rStyle w:val="Hyperlink"/>
          </w:rPr>
          <w:t>p.ross@ieee.org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>David Schne</w:t>
      </w:r>
      <w:r>
        <w:t xml:space="preserve">ider     </w:t>
      </w:r>
      <w:hyperlink r:id="rId11" w:history="1">
        <w:r w:rsidRPr="00ED706C">
          <w:rPr>
            <w:rStyle w:val="Hyperlink"/>
          </w:rPr>
          <w:t>d.a.schneider@ieee.org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>SENIOR ASSOCIATE EDITORS</w:t>
      </w:r>
    </w:p>
    <w:p w:rsidR="00953CA0" w:rsidRDefault="00953CA0" w:rsidP="00953CA0">
      <w:pPr>
        <w:spacing w:after="0" w:line="240" w:lineRule="auto"/>
      </w:pPr>
      <w:r>
        <w:t xml:space="preserve">Steven M. Cherry (Resources)    </w:t>
      </w:r>
      <w:hyperlink r:id="rId12" w:history="1">
        <w:r w:rsidRPr="00ED706C">
          <w:rPr>
            <w:rStyle w:val="Hyperlink"/>
          </w:rPr>
          <w:t>s.cherry@ieee.org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proofErr w:type="spellStart"/>
      <w:r>
        <w:t>Erico</w:t>
      </w:r>
      <w:proofErr w:type="spellEnd"/>
      <w:r>
        <w:t xml:space="preserve"> </w:t>
      </w:r>
      <w:proofErr w:type="spellStart"/>
      <w:r>
        <w:t>Guizzo</w:t>
      </w:r>
      <w:proofErr w:type="spellEnd"/>
      <w:r>
        <w:t>, I</w:t>
      </w:r>
      <w:r>
        <w:t xml:space="preserve">EEE Member    </w:t>
      </w:r>
      <w:hyperlink r:id="rId13" w:history="1">
        <w:r w:rsidRPr="00ED706C">
          <w:rPr>
            <w:rStyle w:val="Hyperlink"/>
          </w:rPr>
          <w:t>e.guizzo@ieee.org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>ASSOCIATE EDITORS</w:t>
      </w:r>
    </w:p>
    <w:p w:rsidR="00953CA0" w:rsidRDefault="00953CA0" w:rsidP="00953CA0">
      <w:pPr>
        <w:spacing w:after="0" w:line="240" w:lineRule="auto"/>
      </w:pPr>
      <w:r>
        <w:t xml:space="preserve">Ariel </w:t>
      </w:r>
      <w:proofErr w:type="spellStart"/>
      <w:r>
        <w:t>Bleicher</w:t>
      </w:r>
      <w:proofErr w:type="spellEnd"/>
      <w:r>
        <w:t xml:space="preserve">     </w:t>
      </w:r>
      <w:hyperlink r:id="rId14" w:history="1">
        <w:r w:rsidRPr="00ED706C">
          <w:rPr>
            <w:rStyle w:val="Hyperlink"/>
          </w:rPr>
          <w:t>a.bleicher@ieee.org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 xml:space="preserve">Rachel Courtland     </w:t>
      </w:r>
      <w:hyperlink r:id="rId15" w:history="1">
        <w:r w:rsidRPr="00ED706C">
          <w:rPr>
            <w:rStyle w:val="Hyperlink"/>
          </w:rPr>
          <w:t>r.courtland@ieee.org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 xml:space="preserve">Joshua J. Romero (Digital), IEEE Member     </w:t>
      </w:r>
      <w:hyperlink r:id="rId16" w:history="1">
        <w:r w:rsidRPr="00ED706C">
          <w:rPr>
            <w:rStyle w:val="Hyperlink"/>
          </w:rPr>
          <w:t>j.j.romero@ieee.or</w:t>
        </w:r>
      </w:hyperlink>
      <w:r>
        <w:t xml:space="preserve"> </w:t>
      </w:r>
      <w:r>
        <w:t>g</w:t>
      </w:r>
    </w:p>
    <w:p w:rsidR="001452A0" w:rsidRDefault="00953CA0" w:rsidP="00953CA0">
      <w:pPr>
        <w:spacing w:after="0" w:line="240" w:lineRule="auto"/>
      </w:pPr>
      <w:r>
        <w:t xml:space="preserve">Eliza Strickland     </w:t>
      </w:r>
      <w:hyperlink r:id="rId17" w:history="1">
        <w:r w:rsidRPr="00ED706C">
          <w:rPr>
            <w:rStyle w:val="Hyperlink"/>
          </w:rPr>
          <w:t>e.strickland@ieee.org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</w:p>
    <w:p w:rsidR="00953CA0" w:rsidRDefault="00953CA0" w:rsidP="00953CA0">
      <w:pPr>
        <w:spacing w:after="0" w:line="240" w:lineRule="auto"/>
      </w:pPr>
      <w:r>
        <w:t>The Institute:</w:t>
      </w:r>
    </w:p>
    <w:p w:rsidR="00953CA0" w:rsidRDefault="00953CA0" w:rsidP="00953CA0">
      <w:pPr>
        <w:spacing w:after="0" w:line="240" w:lineRule="auto"/>
      </w:pPr>
    </w:p>
    <w:p w:rsidR="00953CA0" w:rsidRDefault="00953CA0" w:rsidP="00953CA0">
      <w:pPr>
        <w:spacing w:after="0" w:line="240" w:lineRule="auto"/>
      </w:pPr>
      <w:r>
        <w:t xml:space="preserve">Editor in Chief: Kathy </w:t>
      </w:r>
      <w:proofErr w:type="spellStart"/>
      <w:r>
        <w:t>Pretz</w:t>
      </w:r>
      <w:proofErr w:type="spellEnd"/>
      <w:r>
        <w:t xml:space="preserve"> </w:t>
      </w:r>
      <w:hyperlink r:id="rId18" w:history="1">
        <w:r w:rsidRPr="00ED706C">
          <w:rPr>
            <w:rStyle w:val="Hyperlink"/>
          </w:rPr>
          <w:t>k.pretz@ieee.org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 xml:space="preserve">Associate Editor: Monica </w:t>
      </w:r>
      <w:proofErr w:type="spellStart"/>
      <w:proofErr w:type="gramStart"/>
      <w:r>
        <w:t>Rozenfeld</w:t>
      </w:r>
      <w:proofErr w:type="spellEnd"/>
      <w:r>
        <w:t xml:space="preserve">  </w:t>
      </w:r>
      <w:proofErr w:type="gramEnd"/>
      <w:hyperlink r:id="rId19" w:history="1">
        <w:r w:rsidRPr="00ED706C">
          <w:rPr>
            <w:rStyle w:val="Hyperlink"/>
          </w:rPr>
          <w:t>m.rozenfeld@ieee.org</w:t>
        </w:r>
      </w:hyperlink>
      <w:r>
        <w:t xml:space="preserve"> </w:t>
      </w:r>
    </w:p>
    <w:p w:rsidR="00953CA0" w:rsidRDefault="00953CA0" w:rsidP="00953CA0">
      <w:pPr>
        <w:spacing w:after="0" w:line="240" w:lineRule="auto"/>
      </w:pPr>
      <w:r>
        <w:t xml:space="preserve">Editorial Assistant: Amanda Davis, </w:t>
      </w:r>
      <w:hyperlink r:id="rId20" w:history="1">
        <w:r w:rsidRPr="00ED706C">
          <w:rPr>
            <w:rStyle w:val="Hyperlink"/>
          </w:rPr>
          <w:t>amanda.davis@ieee.org</w:t>
        </w:r>
      </w:hyperlink>
      <w:r>
        <w:t xml:space="preserve"> </w:t>
      </w:r>
      <w:bookmarkStart w:id="0" w:name="_GoBack"/>
      <w:bookmarkEnd w:id="0"/>
    </w:p>
    <w:p w:rsidR="00953CA0" w:rsidRDefault="00953CA0" w:rsidP="00953CA0">
      <w:pPr>
        <w:spacing w:after="0" w:line="240" w:lineRule="auto"/>
      </w:pPr>
      <w:r>
        <w:t>Editorial Advisory Board:</w:t>
      </w:r>
    </w:p>
    <w:p w:rsidR="00953CA0" w:rsidRDefault="00953CA0" w:rsidP="00953CA0">
      <w:pPr>
        <w:spacing w:after="0" w:line="240" w:lineRule="auto"/>
      </w:pPr>
      <w:r>
        <w:t xml:space="preserve">Alexei </w:t>
      </w:r>
      <w:proofErr w:type="spellStart"/>
      <w:r>
        <w:t>Botchkarev</w:t>
      </w:r>
      <w:proofErr w:type="spellEnd"/>
      <w:r>
        <w:t xml:space="preserve">, Anthony </w:t>
      </w:r>
      <w:proofErr w:type="spellStart"/>
      <w:r>
        <w:t>Durniak</w:t>
      </w:r>
      <w:proofErr w:type="spellEnd"/>
      <w:r>
        <w:t xml:space="preserve"> (Staff Executive, IEEE Publications), Matthew Genovese, Lawrence Hall, Susan </w:t>
      </w:r>
      <w:proofErr w:type="spellStart"/>
      <w:r>
        <w:t>Hassler</w:t>
      </w:r>
      <w:proofErr w:type="spellEnd"/>
      <w:r>
        <w:t xml:space="preserve"> (Editor in Chief, IEEE Spectrum), </w:t>
      </w:r>
      <w:proofErr w:type="spellStart"/>
      <w:r>
        <w:t>Zhija</w:t>
      </w:r>
      <w:proofErr w:type="spellEnd"/>
      <w:r>
        <w:t xml:space="preserve"> Huang, Terrance </w:t>
      </w:r>
      <w:proofErr w:type="spellStart"/>
      <w:r>
        <w:t>Malkinson</w:t>
      </w:r>
      <w:proofErr w:type="spellEnd"/>
      <w:r>
        <w:t xml:space="preserve">, James O'Neal, Krishnan </w:t>
      </w:r>
      <w:proofErr w:type="spellStart"/>
      <w:r>
        <w:t>Parameswaran</w:t>
      </w:r>
      <w:proofErr w:type="spellEnd"/>
      <w:r>
        <w:t xml:space="preserve">, Nita Patel, Brian Roberts, and </w:t>
      </w:r>
      <w:proofErr w:type="spellStart"/>
      <w:r>
        <w:t>Gianluca</w:t>
      </w:r>
      <w:proofErr w:type="spellEnd"/>
      <w:r>
        <w:t xml:space="preserve"> </w:t>
      </w:r>
      <w:proofErr w:type="spellStart"/>
      <w:r>
        <w:t>Setti</w:t>
      </w:r>
      <w:proofErr w:type="spellEnd"/>
      <w:r>
        <w:t xml:space="preserve"> (Vice President, IEEE Publications Services &amp; Products)</w:t>
      </w:r>
    </w:p>
    <w:p w:rsidR="00953CA0" w:rsidRDefault="00953CA0" w:rsidP="00953CA0">
      <w:pPr>
        <w:spacing w:after="0" w:line="240" w:lineRule="auto"/>
      </w:pPr>
      <w:r>
        <w:t xml:space="preserve"> </w:t>
      </w:r>
    </w:p>
    <w:p w:rsidR="00953CA0" w:rsidRDefault="00953CA0" w:rsidP="00953CA0">
      <w:pPr>
        <w:spacing w:after="0" w:line="240" w:lineRule="auto"/>
      </w:pPr>
    </w:p>
    <w:sectPr w:rsidR="0095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0"/>
    <w:rsid w:val="00003908"/>
    <w:rsid w:val="000046FE"/>
    <w:rsid w:val="00004A08"/>
    <w:rsid w:val="00007478"/>
    <w:rsid w:val="00026E59"/>
    <w:rsid w:val="00034478"/>
    <w:rsid w:val="00037C57"/>
    <w:rsid w:val="00041B03"/>
    <w:rsid w:val="0005561D"/>
    <w:rsid w:val="00095C6C"/>
    <w:rsid w:val="000A6BF7"/>
    <w:rsid w:val="000B0D8D"/>
    <w:rsid w:val="000C1879"/>
    <w:rsid w:val="000E0426"/>
    <w:rsid w:val="000F0453"/>
    <w:rsid w:val="00110A6A"/>
    <w:rsid w:val="00116F9D"/>
    <w:rsid w:val="001427B5"/>
    <w:rsid w:val="00143180"/>
    <w:rsid w:val="001452A0"/>
    <w:rsid w:val="00154555"/>
    <w:rsid w:val="001566ED"/>
    <w:rsid w:val="00170448"/>
    <w:rsid w:val="00177894"/>
    <w:rsid w:val="0018435F"/>
    <w:rsid w:val="00185CD3"/>
    <w:rsid w:val="001C3038"/>
    <w:rsid w:val="001C65E2"/>
    <w:rsid w:val="001D0377"/>
    <w:rsid w:val="001D1929"/>
    <w:rsid w:val="001E0C89"/>
    <w:rsid w:val="001E35B1"/>
    <w:rsid w:val="00200CEA"/>
    <w:rsid w:val="00224A06"/>
    <w:rsid w:val="00241810"/>
    <w:rsid w:val="002573F0"/>
    <w:rsid w:val="00271045"/>
    <w:rsid w:val="00272FD8"/>
    <w:rsid w:val="002A4CA6"/>
    <w:rsid w:val="002C3E28"/>
    <w:rsid w:val="002C6EF7"/>
    <w:rsid w:val="002D15F1"/>
    <w:rsid w:val="00310D36"/>
    <w:rsid w:val="003213D9"/>
    <w:rsid w:val="00332FFE"/>
    <w:rsid w:val="00360536"/>
    <w:rsid w:val="003C0623"/>
    <w:rsid w:val="003D7BA8"/>
    <w:rsid w:val="003F2783"/>
    <w:rsid w:val="003F368A"/>
    <w:rsid w:val="00405DE7"/>
    <w:rsid w:val="004274DF"/>
    <w:rsid w:val="0044572F"/>
    <w:rsid w:val="00445A7E"/>
    <w:rsid w:val="00452710"/>
    <w:rsid w:val="00453199"/>
    <w:rsid w:val="00455F1E"/>
    <w:rsid w:val="004565E6"/>
    <w:rsid w:val="00470868"/>
    <w:rsid w:val="00473FBF"/>
    <w:rsid w:val="0049328E"/>
    <w:rsid w:val="004A3D0E"/>
    <w:rsid w:val="004E272D"/>
    <w:rsid w:val="004E393F"/>
    <w:rsid w:val="004E3968"/>
    <w:rsid w:val="004E7F22"/>
    <w:rsid w:val="00505558"/>
    <w:rsid w:val="00517666"/>
    <w:rsid w:val="00547128"/>
    <w:rsid w:val="00554B1D"/>
    <w:rsid w:val="005970A4"/>
    <w:rsid w:val="005B2C65"/>
    <w:rsid w:val="005B417D"/>
    <w:rsid w:val="005B4AC2"/>
    <w:rsid w:val="005B6AC2"/>
    <w:rsid w:val="005D1879"/>
    <w:rsid w:val="005D74A5"/>
    <w:rsid w:val="005E0099"/>
    <w:rsid w:val="005F4446"/>
    <w:rsid w:val="00606ACC"/>
    <w:rsid w:val="00607FA7"/>
    <w:rsid w:val="006374FE"/>
    <w:rsid w:val="006432FF"/>
    <w:rsid w:val="006837DB"/>
    <w:rsid w:val="006913AA"/>
    <w:rsid w:val="006969FD"/>
    <w:rsid w:val="006B3339"/>
    <w:rsid w:val="006B34FB"/>
    <w:rsid w:val="006E3FB5"/>
    <w:rsid w:val="006E5355"/>
    <w:rsid w:val="006E54C7"/>
    <w:rsid w:val="006E6DA4"/>
    <w:rsid w:val="006F6699"/>
    <w:rsid w:val="007033A5"/>
    <w:rsid w:val="00715C8D"/>
    <w:rsid w:val="00726403"/>
    <w:rsid w:val="007407AD"/>
    <w:rsid w:val="00742126"/>
    <w:rsid w:val="00744EF6"/>
    <w:rsid w:val="00770580"/>
    <w:rsid w:val="00785F31"/>
    <w:rsid w:val="00787CA5"/>
    <w:rsid w:val="0079593F"/>
    <w:rsid w:val="007D0D49"/>
    <w:rsid w:val="007D47E6"/>
    <w:rsid w:val="007D5887"/>
    <w:rsid w:val="007E1B7A"/>
    <w:rsid w:val="007F42BC"/>
    <w:rsid w:val="007F5BB2"/>
    <w:rsid w:val="007F67D4"/>
    <w:rsid w:val="0082407B"/>
    <w:rsid w:val="008278BA"/>
    <w:rsid w:val="00830901"/>
    <w:rsid w:val="00832637"/>
    <w:rsid w:val="00840065"/>
    <w:rsid w:val="00840993"/>
    <w:rsid w:val="008437F8"/>
    <w:rsid w:val="0086560F"/>
    <w:rsid w:val="00880019"/>
    <w:rsid w:val="008B2F8F"/>
    <w:rsid w:val="008C0627"/>
    <w:rsid w:val="008C6501"/>
    <w:rsid w:val="008D2D01"/>
    <w:rsid w:val="008E794E"/>
    <w:rsid w:val="008F20B3"/>
    <w:rsid w:val="00924ED9"/>
    <w:rsid w:val="00945799"/>
    <w:rsid w:val="0094749B"/>
    <w:rsid w:val="00952A45"/>
    <w:rsid w:val="00953A51"/>
    <w:rsid w:val="00953CA0"/>
    <w:rsid w:val="009544CA"/>
    <w:rsid w:val="009544E5"/>
    <w:rsid w:val="00960D00"/>
    <w:rsid w:val="00993A5A"/>
    <w:rsid w:val="009A6229"/>
    <w:rsid w:val="009A6E11"/>
    <w:rsid w:val="009B25EA"/>
    <w:rsid w:val="009B428B"/>
    <w:rsid w:val="009D30E6"/>
    <w:rsid w:val="009D5E4C"/>
    <w:rsid w:val="00A0323F"/>
    <w:rsid w:val="00A34360"/>
    <w:rsid w:val="00A525AC"/>
    <w:rsid w:val="00A55A7D"/>
    <w:rsid w:val="00A70866"/>
    <w:rsid w:val="00A80197"/>
    <w:rsid w:val="00A82F05"/>
    <w:rsid w:val="00AA0563"/>
    <w:rsid w:val="00AA37D6"/>
    <w:rsid w:val="00AB0D89"/>
    <w:rsid w:val="00AB6738"/>
    <w:rsid w:val="00AD5367"/>
    <w:rsid w:val="00AD6C5F"/>
    <w:rsid w:val="00AE1179"/>
    <w:rsid w:val="00AE32FA"/>
    <w:rsid w:val="00AE6BE3"/>
    <w:rsid w:val="00AF6E59"/>
    <w:rsid w:val="00B14B4B"/>
    <w:rsid w:val="00B24801"/>
    <w:rsid w:val="00B30005"/>
    <w:rsid w:val="00B40D1D"/>
    <w:rsid w:val="00B40F88"/>
    <w:rsid w:val="00B5159A"/>
    <w:rsid w:val="00B550C6"/>
    <w:rsid w:val="00B62419"/>
    <w:rsid w:val="00B7547F"/>
    <w:rsid w:val="00B81804"/>
    <w:rsid w:val="00B84DBA"/>
    <w:rsid w:val="00B9097E"/>
    <w:rsid w:val="00BB3F03"/>
    <w:rsid w:val="00BC6AB5"/>
    <w:rsid w:val="00BC7D9C"/>
    <w:rsid w:val="00BD7600"/>
    <w:rsid w:val="00C235E3"/>
    <w:rsid w:val="00C2423C"/>
    <w:rsid w:val="00C32B44"/>
    <w:rsid w:val="00C408C5"/>
    <w:rsid w:val="00C43959"/>
    <w:rsid w:val="00C55266"/>
    <w:rsid w:val="00C666B9"/>
    <w:rsid w:val="00C71F7A"/>
    <w:rsid w:val="00C93830"/>
    <w:rsid w:val="00C95FAB"/>
    <w:rsid w:val="00CB1B2B"/>
    <w:rsid w:val="00CD3410"/>
    <w:rsid w:val="00CE1F8C"/>
    <w:rsid w:val="00CF3D74"/>
    <w:rsid w:val="00CF492B"/>
    <w:rsid w:val="00D036DF"/>
    <w:rsid w:val="00D11F76"/>
    <w:rsid w:val="00D26D79"/>
    <w:rsid w:val="00D60F71"/>
    <w:rsid w:val="00D63F70"/>
    <w:rsid w:val="00D85654"/>
    <w:rsid w:val="00D91DD9"/>
    <w:rsid w:val="00D939E5"/>
    <w:rsid w:val="00D959EE"/>
    <w:rsid w:val="00DA7FDB"/>
    <w:rsid w:val="00DB2428"/>
    <w:rsid w:val="00DB2903"/>
    <w:rsid w:val="00DC0F65"/>
    <w:rsid w:val="00DD41CA"/>
    <w:rsid w:val="00DF5D60"/>
    <w:rsid w:val="00E21F72"/>
    <w:rsid w:val="00E25499"/>
    <w:rsid w:val="00E325AA"/>
    <w:rsid w:val="00E40A46"/>
    <w:rsid w:val="00E4316F"/>
    <w:rsid w:val="00E457FB"/>
    <w:rsid w:val="00E67E3E"/>
    <w:rsid w:val="00E71BF8"/>
    <w:rsid w:val="00E85367"/>
    <w:rsid w:val="00E87EE2"/>
    <w:rsid w:val="00EB4A9B"/>
    <w:rsid w:val="00EC4FBD"/>
    <w:rsid w:val="00EE0313"/>
    <w:rsid w:val="00F24E73"/>
    <w:rsid w:val="00F3738D"/>
    <w:rsid w:val="00F42921"/>
    <w:rsid w:val="00F50777"/>
    <w:rsid w:val="00F64101"/>
    <w:rsid w:val="00F641E2"/>
    <w:rsid w:val="00F67BDA"/>
    <w:rsid w:val="00F7744D"/>
    <w:rsid w:val="00F91109"/>
    <w:rsid w:val="00F92EFE"/>
    <w:rsid w:val="00FA0CFA"/>
    <w:rsid w:val="00F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760D9-8FDC-4705-A75A-006B37B9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magai@ieee.org" TargetMode="External"/><Relationship Id="rId13" Type="http://schemas.openxmlformats.org/officeDocument/2006/relationships/hyperlink" Target="mailto:e.guizzo@ieee.org" TargetMode="External"/><Relationship Id="rId18" Type="http://schemas.openxmlformats.org/officeDocument/2006/relationships/hyperlink" Target="mailto:k.pretz@ieee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e.bretz@ieee.org" TargetMode="External"/><Relationship Id="rId12" Type="http://schemas.openxmlformats.org/officeDocument/2006/relationships/hyperlink" Target="mailto:s.cherry@ieee.org" TargetMode="External"/><Relationship Id="rId17" Type="http://schemas.openxmlformats.org/officeDocument/2006/relationships/hyperlink" Target="mailto:e.strickland@ieee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j.romero@ieee.or" TargetMode="External"/><Relationship Id="rId20" Type="http://schemas.openxmlformats.org/officeDocument/2006/relationships/hyperlink" Target="mailto:amanda.davis@iee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.goldstein@ieee.org" TargetMode="External"/><Relationship Id="rId11" Type="http://schemas.openxmlformats.org/officeDocument/2006/relationships/hyperlink" Target="mailto:d.a.schneider@ieee.org" TargetMode="External"/><Relationship Id="rId5" Type="http://schemas.openxmlformats.org/officeDocument/2006/relationships/hyperlink" Target="mailto:g.zorpette@ieee.org" TargetMode="External"/><Relationship Id="rId15" Type="http://schemas.openxmlformats.org/officeDocument/2006/relationships/hyperlink" Target="mailto:r.courtland@ieee.org" TargetMode="External"/><Relationship Id="rId10" Type="http://schemas.openxmlformats.org/officeDocument/2006/relationships/hyperlink" Target="mailto:p.ross@ieee.org" TargetMode="External"/><Relationship Id="rId19" Type="http://schemas.openxmlformats.org/officeDocument/2006/relationships/hyperlink" Target="mailto:m.rozenfeld@ieee.org" TargetMode="External"/><Relationship Id="rId4" Type="http://schemas.openxmlformats.org/officeDocument/2006/relationships/hyperlink" Target="mailto:s.hassler@ieee.org" TargetMode="External"/><Relationship Id="rId9" Type="http://schemas.openxmlformats.org/officeDocument/2006/relationships/hyperlink" Target="mailto:t.perry@ieee.org" TargetMode="External"/><Relationship Id="rId14" Type="http://schemas.openxmlformats.org/officeDocument/2006/relationships/hyperlink" Target="mailto:a.bleicher@iee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2013-09-27T12:21:00Z</dcterms:created>
  <dcterms:modified xsi:type="dcterms:W3CDTF">2013-09-27T12:27:00Z</dcterms:modified>
</cp:coreProperties>
</file>